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5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70"/>
        <w:gridCol w:w="5670"/>
      </w:tblGrid>
      <w:tr w:rsidR="004C1E14" w:rsidTr="005B01D0">
        <w:trPr>
          <w:cantSplit/>
          <w:trHeight w:val="735"/>
        </w:trPr>
        <w:tc>
          <w:tcPr>
            <w:tcW w:w="3970" w:type="dxa"/>
          </w:tcPr>
          <w:p w:rsidR="004C1E14" w:rsidRPr="004A1FAA" w:rsidRDefault="004C1E14">
            <w:pPr>
              <w:tabs>
                <w:tab w:val="center" w:pos="1701"/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AA">
              <w:rPr>
                <w:rFonts w:ascii="Times New Roman" w:hAnsi="Times New Roman"/>
                <w:sz w:val="24"/>
                <w:szCs w:val="24"/>
              </w:rPr>
              <w:t>BỘ GIÁO DỤC VÀ ĐÀO TẠO</w:t>
            </w:r>
          </w:p>
          <w:p w:rsidR="004C1E14" w:rsidRDefault="004C1E14">
            <w:pPr>
              <w:tabs>
                <w:tab w:val="center" w:pos="1701"/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A1FAA">
              <w:rPr>
                <w:rFonts w:ascii="Times New Roman" w:hAnsi="Times New Roman"/>
                <w:b/>
                <w:sz w:val="24"/>
                <w:szCs w:val="24"/>
              </w:rPr>
              <w:t>VIỆN ĐẠI HỌC MỞ HÀ NỘI</w:t>
            </w:r>
          </w:p>
          <w:p w:rsidR="005B01D0" w:rsidRDefault="005B01D0">
            <w:pPr>
              <w:tabs>
                <w:tab w:val="center" w:pos="59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4FC8E31A" wp14:editId="68BD30D0">
                      <wp:simplePos x="0" y="0"/>
                      <wp:positionH relativeFrom="column">
                        <wp:posOffset>526683</wp:posOffset>
                      </wp:positionH>
                      <wp:positionV relativeFrom="paragraph">
                        <wp:posOffset>23495</wp:posOffset>
                      </wp:positionV>
                      <wp:extent cx="1358721" cy="0"/>
                      <wp:effectExtent l="0" t="0" r="1333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872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45pt,1.85pt" to="148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ys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"/>
                  </w:pict>
                </mc:Fallback>
              </mc:AlternateContent>
            </w:r>
          </w:p>
          <w:p w:rsidR="004C1E14" w:rsidRDefault="005B01D0" w:rsidP="006D3598">
            <w:pPr>
              <w:tabs>
                <w:tab w:val="center" w:pos="595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72431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Số: </w:t>
            </w:r>
            <w:bookmarkStart w:id="0" w:name="_GoBack"/>
            <w:bookmarkEnd w:id="0"/>
            <w:r w:rsidR="006D3598">
              <w:rPr>
                <w:rFonts w:ascii="Times New Roman" w:hAnsi="Times New Roman"/>
                <w:sz w:val="24"/>
                <w:szCs w:val="24"/>
              </w:rPr>
              <w:t>64</w:t>
            </w:r>
            <w:r w:rsidRPr="00A72431">
              <w:rPr>
                <w:rFonts w:ascii="Times New Roman" w:hAnsi="Times New Roman"/>
                <w:sz w:val="24"/>
                <w:szCs w:val="24"/>
                <w:lang w:val="vi-VN"/>
              </w:rPr>
              <w:t>/KH-</w:t>
            </w:r>
            <w:r>
              <w:rPr>
                <w:rFonts w:ascii="Times New Roman" w:hAnsi="Times New Roman"/>
                <w:sz w:val="24"/>
                <w:szCs w:val="24"/>
              </w:rPr>
              <w:t>ĐHM</w:t>
            </w:r>
            <w:r>
              <w:rPr>
                <w:noProof/>
              </w:rPr>
              <w:t xml:space="preserve"> </w:t>
            </w:r>
          </w:p>
        </w:tc>
        <w:tc>
          <w:tcPr>
            <w:tcW w:w="5670" w:type="dxa"/>
          </w:tcPr>
          <w:p w:rsidR="004C1E14" w:rsidRPr="004A1FAA" w:rsidRDefault="004C1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1FAA">
              <w:rPr>
                <w:rFonts w:ascii="Times New Roman" w:hAnsi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:rsidR="004C1E14" w:rsidRDefault="004C1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5B01D0" w:rsidRDefault="005B01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3D0689A2" wp14:editId="3EDADF2C">
                      <wp:simplePos x="0" y="0"/>
                      <wp:positionH relativeFrom="column">
                        <wp:posOffset>1097826</wp:posOffset>
                      </wp:positionH>
                      <wp:positionV relativeFrom="paragraph">
                        <wp:posOffset>26035</wp:posOffset>
                      </wp:positionV>
                      <wp:extent cx="1521460" cy="0"/>
                      <wp:effectExtent l="0" t="0" r="21590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14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.45pt,2.05pt" to="206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IoGA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"/>
                  </w:pict>
                </mc:Fallback>
              </mc:AlternateContent>
            </w:r>
          </w:p>
          <w:p w:rsidR="004C1E14" w:rsidRDefault="005B01D0" w:rsidP="00BC61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2431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Hà Nộ</w:t>
            </w:r>
            <w:r w:rsidR="003759D4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i, ngày </w:t>
            </w:r>
            <w:r w:rsidR="003759D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BC61AD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A72431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tháng 4 năm 2017</w:t>
            </w:r>
          </w:p>
        </w:tc>
      </w:tr>
    </w:tbl>
    <w:p w:rsidR="00A72431" w:rsidRDefault="00A72431" w:rsidP="00A72431">
      <w:pPr>
        <w:spacing w:after="0" w:line="312" w:lineRule="auto"/>
        <w:jc w:val="center"/>
        <w:rPr>
          <w:rFonts w:ascii="Times New Roman" w:hAnsi="Times New Roman"/>
          <w:b/>
          <w:sz w:val="26"/>
        </w:rPr>
      </w:pPr>
    </w:p>
    <w:p w:rsidR="00A72431" w:rsidRPr="00A72431" w:rsidRDefault="00A72431" w:rsidP="00A72431">
      <w:pPr>
        <w:spacing w:after="0" w:line="312" w:lineRule="auto"/>
        <w:jc w:val="center"/>
        <w:rPr>
          <w:rFonts w:ascii="Times New Roman" w:hAnsi="Times New Roman"/>
          <w:b/>
          <w:sz w:val="30"/>
          <w:szCs w:val="30"/>
        </w:rPr>
      </w:pPr>
      <w:r w:rsidRPr="00A72431">
        <w:rPr>
          <w:rFonts w:ascii="Times New Roman" w:hAnsi="Times New Roman"/>
          <w:b/>
          <w:sz w:val="30"/>
          <w:szCs w:val="30"/>
        </w:rPr>
        <w:t>KẾ HOẠCH</w:t>
      </w:r>
    </w:p>
    <w:p w:rsidR="00A72431" w:rsidRPr="00A72431" w:rsidRDefault="00A72431" w:rsidP="00A72431">
      <w:pPr>
        <w:spacing w:after="0" w:line="312" w:lineRule="auto"/>
        <w:jc w:val="center"/>
        <w:rPr>
          <w:rFonts w:ascii="Times New Roman" w:hAnsi="Times New Roman"/>
          <w:b/>
          <w:sz w:val="26"/>
        </w:rPr>
      </w:pPr>
      <w:r w:rsidRPr="00A72431">
        <w:rPr>
          <w:rFonts w:ascii="Times New Roman" w:hAnsi="Times New Roman"/>
          <w:b/>
          <w:sz w:val="26"/>
        </w:rPr>
        <w:t xml:space="preserve">TỔ CHỨC HỘI NGHỊ KHOA HỌC SINH VIÊN CẤP </w:t>
      </w:r>
      <w:r w:rsidR="004A74C5">
        <w:rPr>
          <w:rFonts w:ascii="Times New Roman" w:hAnsi="Times New Roman"/>
          <w:b/>
          <w:sz w:val="26"/>
        </w:rPr>
        <w:t>VIỆN</w:t>
      </w:r>
    </w:p>
    <w:p w:rsidR="008317C7" w:rsidRPr="00A72431" w:rsidRDefault="00A72431" w:rsidP="00A72431">
      <w:pPr>
        <w:spacing w:after="0" w:line="312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72431">
        <w:rPr>
          <w:rFonts w:ascii="Times New Roman" w:hAnsi="Times New Roman"/>
          <w:b/>
          <w:sz w:val="26"/>
        </w:rPr>
        <w:t>NĂM HỌC 201</w:t>
      </w:r>
      <w:r>
        <w:rPr>
          <w:rFonts w:ascii="Times New Roman" w:hAnsi="Times New Roman"/>
          <w:b/>
          <w:sz w:val="26"/>
        </w:rPr>
        <w:t>6</w:t>
      </w:r>
      <w:r w:rsidRPr="00A72431">
        <w:rPr>
          <w:rFonts w:ascii="Times New Roman" w:hAnsi="Times New Roman"/>
          <w:b/>
          <w:sz w:val="26"/>
        </w:rPr>
        <w:t>-201</w:t>
      </w:r>
      <w:r>
        <w:rPr>
          <w:rFonts w:ascii="Times New Roman" w:hAnsi="Times New Roman"/>
          <w:b/>
          <w:sz w:val="26"/>
        </w:rPr>
        <w:t>7</w:t>
      </w:r>
    </w:p>
    <w:p w:rsidR="00155BC7" w:rsidRPr="00A72431" w:rsidRDefault="00155BC7" w:rsidP="00A72431">
      <w:pPr>
        <w:spacing w:after="0" w:line="312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E51F0" w:rsidRPr="00E35035" w:rsidRDefault="00A72431" w:rsidP="00F509C8">
      <w:pPr>
        <w:spacing w:after="0" w:line="312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E35035">
        <w:rPr>
          <w:rFonts w:ascii="Times New Roman" w:hAnsi="Times New Roman"/>
          <w:bCs/>
          <w:sz w:val="26"/>
          <w:szCs w:val="26"/>
        </w:rPr>
        <w:t>Căn cứ kế hoạch số</w:t>
      </w:r>
      <w:r w:rsidR="00CF6403" w:rsidRPr="00E35035">
        <w:rPr>
          <w:rFonts w:ascii="Times New Roman" w:hAnsi="Times New Roman"/>
          <w:bCs/>
          <w:sz w:val="26"/>
          <w:szCs w:val="26"/>
        </w:rPr>
        <w:t xml:space="preserve"> 58</w:t>
      </w:r>
      <w:r w:rsidRPr="00E35035">
        <w:rPr>
          <w:rFonts w:ascii="Times New Roman" w:hAnsi="Times New Roman"/>
          <w:bCs/>
          <w:sz w:val="26"/>
          <w:szCs w:val="26"/>
        </w:rPr>
        <w:t>/KH-ĐHM ngày 26 tháng 7 năm 2016 của Viện Đại học Mở Hà Nội về “</w:t>
      </w:r>
      <w:r w:rsidR="00EB5C47" w:rsidRPr="00E35035">
        <w:rPr>
          <w:rFonts w:ascii="Times New Roman" w:hAnsi="Times New Roman"/>
          <w:bCs/>
          <w:sz w:val="26"/>
          <w:szCs w:val="26"/>
        </w:rPr>
        <w:t>Kế hoạch n</w:t>
      </w:r>
      <w:r w:rsidRPr="00E35035">
        <w:rPr>
          <w:rFonts w:ascii="Times New Roman" w:hAnsi="Times New Roman"/>
          <w:bCs/>
          <w:sz w:val="26"/>
          <w:szCs w:val="26"/>
        </w:rPr>
        <w:t>ghiên cứu khoa học và hợp tác quốc tế năm học 2016-2017”;</w:t>
      </w:r>
    </w:p>
    <w:p w:rsidR="00A72431" w:rsidRDefault="00A72431" w:rsidP="00F509C8">
      <w:pPr>
        <w:spacing w:after="0" w:line="312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E35035">
        <w:rPr>
          <w:rFonts w:ascii="Times New Roman" w:hAnsi="Times New Roman"/>
          <w:bCs/>
          <w:sz w:val="26"/>
          <w:szCs w:val="26"/>
        </w:rPr>
        <w:t xml:space="preserve">Căn cứ thông báo số </w:t>
      </w:r>
      <w:r w:rsidR="00E82B76" w:rsidRPr="00E35035">
        <w:rPr>
          <w:rFonts w:ascii="Times New Roman" w:hAnsi="Times New Roman"/>
          <w:bCs/>
          <w:sz w:val="26"/>
          <w:szCs w:val="26"/>
        </w:rPr>
        <w:t>5</w:t>
      </w:r>
      <w:r w:rsidRPr="00E35035">
        <w:rPr>
          <w:rFonts w:ascii="Times New Roman" w:hAnsi="Times New Roman"/>
          <w:bCs/>
          <w:sz w:val="26"/>
          <w:szCs w:val="26"/>
        </w:rPr>
        <w:t xml:space="preserve">0/TB-ĐHM ngày 10 tháng </w:t>
      </w:r>
      <w:r w:rsidR="00E82B76" w:rsidRPr="00E35035">
        <w:rPr>
          <w:rFonts w:ascii="Times New Roman" w:hAnsi="Times New Roman"/>
          <w:bCs/>
          <w:sz w:val="26"/>
          <w:szCs w:val="26"/>
        </w:rPr>
        <w:t>4</w:t>
      </w:r>
      <w:r w:rsidRPr="00E35035">
        <w:rPr>
          <w:rFonts w:ascii="Times New Roman" w:hAnsi="Times New Roman"/>
          <w:bCs/>
          <w:sz w:val="26"/>
          <w:szCs w:val="26"/>
        </w:rPr>
        <w:t xml:space="preserve"> năm 201</w:t>
      </w:r>
      <w:r w:rsidR="00E82B76" w:rsidRPr="00E35035">
        <w:rPr>
          <w:rFonts w:ascii="Times New Roman" w:hAnsi="Times New Roman"/>
          <w:bCs/>
          <w:sz w:val="26"/>
          <w:szCs w:val="26"/>
        </w:rPr>
        <w:t>7</w:t>
      </w:r>
      <w:r w:rsidRPr="00E35035">
        <w:rPr>
          <w:rFonts w:ascii="Times New Roman" w:hAnsi="Times New Roman"/>
          <w:bCs/>
          <w:sz w:val="26"/>
          <w:szCs w:val="26"/>
        </w:rPr>
        <w:t xml:space="preserve"> của Viện Đại học Mở Hà Nội về việc triển khai hoạt động nghiên cứu khoa học của sinh viên;</w:t>
      </w:r>
    </w:p>
    <w:p w:rsidR="00463D30" w:rsidRPr="003B457B" w:rsidRDefault="00463D30" w:rsidP="00F509C8">
      <w:pPr>
        <w:spacing w:after="0" w:line="312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 xml:space="preserve">Căn cứ công văn số </w:t>
      </w:r>
      <w:r w:rsidR="00652797">
        <w:rPr>
          <w:rFonts w:ascii="Times New Roman" w:hAnsi="Times New Roman"/>
          <w:bCs/>
          <w:sz w:val="26"/>
          <w:szCs w:val="26"/>
        </w:rPr>
        <w:t>99</w:t>
      </w:r>
      <w:r>
        <w:rPr>
          <w:rFonts w:ascii="Times New Roman" w:hAnsi="Times New Roman"/>
          <w:bCs/>
          <w:sz w:val="26"/>
          <w:szCs w:val="26"/>
          <w:lang w:val="vi-VN"/>
        </w:rPr>
        <w:t>/</w:t>
      </w:r>
      <w:r w:rsidR="00652797">
        <w:rPr>
          <w:rFonts w:ascii="Times New Roman" w:hAnsi="Times New Roman"/>
          <w:bCs/>
          <w:sz w:val="26"/>
          <w:szCs w:val="26"/>
        </w:rPr>
        <w:t>CV-</w:t>
      </w:r>
      <w:r>
        <w:rPr>
          <w:rFonts w:ascii="Times New Roman" w:hAnsi="Times New Roman"/>
          <w:bCs/>
          <w:sz w:val="26"/>
          <w:szCs w:val="26"/>
          <w:lang w:val="vi-VN"/>
        </w:rPr>
        <w:t>KL ngày 25/4/2017 của Khoa Luật về việc đăng cai tổ chức Hội nghị SVNCKH cấp Viện năm họ</w:t>
      </w:r>
      <w:r w:rsidR="003B457B">
        <w:rPr>
          <w:rFonts w:ascii="Times New Roman" w:hAnsi="Times New Roman"/>
          <w:bCs/>
          <w:sz w:val="26"/>
          <w:szCs w:val="26"/>
          <w:lang w:val="vi-VN"/>
        </w:rPr>
        <w:t>c 2016-2017</w:t>
      </w:r>
      <w:r w:rsidR="003B457B">
        <w:rPr>
          <w:rFonts w:ascii="Times New Roman" w:hAnsi="Times New Roman"/>
          <w:bCs/>
          <w:sz w:val="26"/>
          <w:szCs w:val="26"/>
        </w:rPr>
        <w:t>,</w:t>
      </w:r>
    </w:p>
    <w:p w:rsidR="00465E1E" w:rsidRPr="00463D30" w:rsidRDefault="00155BC7" w:rsidP="00F509C8">
      <w:pPr>
        <w:spacing w:after="0" w:line="312" w:lineRule="auto"/>
        <w:ind w:firstLine="720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463D30">
        <w:rPr>
          <w:rFonts w:ascii="Times New Roman" w:hAnsi="Times New Roman"/>
          <w:bCs/>
          <w:sz w:val="26"/>
          <w:szCs w:val="26"/>
          <w:lang w:val="vi-VN"/>
        </w:rPr>
        <w:t>Viện Đại học Mở Hà Nộ</w:t>
      </w:r>
      <w:r w:rsidR="00463D30" w:rsidRPr="00463D30">
        <w:rPr>
          <w:rFonts w:ascii="Times New Roman" w:hAnsi="Times New Roman"/>
          <w:bCs/>
          <w:sz w:val="26"/>
          <w:szCs w:val="26"/>
          <w:lang w:val="vi-VN"/>
        </w:rPr>
        <w:t xml:space="preserve">i </w:t>
      </w:r>
      <w:r w:rsidRPr="00463D30">
        <w:rPr>
          <w:rFonts w:ascii="Times New Roman" w:hAnsi="Times New Roman"/>
          <w:bCs/>
          <w:sz w:val="26"/>
          <w:szCs w:val="26"/>
          <w:lang w:val="vi-VN"/>
        </w:rPr>
        <w:t xml:space="preserve">tổ chức </w:t>
      </w:r>
      <w:r w:rsidR="008F75DC" w:rsidRPr="00463D30">
        <w:rPr>
          <w:rFonts w:ascii="Times New Roman" w:hAnsi="Times New Roman"/>
          <w:bCs/>
          <w:sz w:val="26"/>
          <w:szCs w:val="26"/>
          <w:lang w:val="vi-VN"/>
        </w:rPr>
        <w:t>Hội nghị Sinh viên nghiên cứu khoa học cấp Viện năm học 2016-2017</w:t>
      </w:r>
      <w:r w:rsidRPr="00463D30">
        <w:rPr>
          <w:rFonts w:ascii="Times New Roman" w:hAnsi="Times New Roman"/>
          <w:bCs/>
          <w:sz w:val="26"/>
          <w:szCs w:val="26"/>
          <w:lang w:val="vi-VN"/>
        </w:rPr>
        <w:t>:</w:t>
      </w:r>
    </w:p>
    <w:p w:rsidR="00EB5C47" w:rsidRPr="00E35035" w:rsidRDefault="00EB5C47" w:rsidP="00FB7BC2">
      <w:pPr>
        <w:pStyle w:val="ListParagraph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E35035">
        <w:rPr>
          <w:rFonts w:ascii="Times New Roman" w:hAnsi="Times New Roman"/>
          <w:b/>
          <w:sz w:val="26"/>
          <w:szCs w:val="26"/>
        </w:rPr>
        <w:t>1. MỤC ĐÍCH VÀ YÊU CẦU</w:t>
      </w:r>
    </w:p>
    <w:p w:rsidR="00EB5C47" w:rsidRPr="00E35035" w:rsidRDefault="00EB5C47" w:rsidP="0091272E">
      <w:pPr>
        <w:spacing w:after="0" w:line="312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E35035">
        <w:rPr>
          <w:rFonts w:ascii="Times New Roman" w:hAnsi="Times New Roman"/>
          <w:b/>
          <w:sz w:val="26"/>
          <w:szCs w:val="26"/>
        </w:rPr>
        <w:t>1.1. Mục đích của Hội nghị</w:t>
      </w:r>
    </w:p>
    <w:p w:rsidR="00EB5C47" w:rsidRPr="00E35035" w:rsidRDefault="00EB5C47" w:rsidP="00463D30">
      <w:pPr>
        <w:spacing w:after="0" w:line="312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35035">
        <w:rPr>
          <w:rFonts w:ascii="Times New Roman" w:hAnsi="Times New Roman"/>
          <w:sz w:val="26"/>
          <w:szCs w:val="26"/>
        </w:rPr>
        <w:t xml:space="preserve">- Tạo diễn đàn trao đổi chuyên môn, học thuật và hợp tác nghiên cứu khoa học cho sinh viên toàn trường. Sinh viên </w:t>
      </w:r>
      <w:r w:rsidRPr="00E35035">
        <w:rPr>
          <w:rFonts w:ascii="Times New Roman" w:hAnsi="Times New Roman"/>
          <w:color w:val="000000"/>
          <w:sz w:val="26"/>
          <w:szCs w:val="26"/>
        </w:rPr>
        <w:t>tiếp cận các phương pháp nghiên cứu khoa học và vận dụng để giải quyết một số vấn đề của khoa học và thực tiễn.</w:t>
      </w:r>
    </w:p>
    <w:p w:rsidR="00EB5C47" w:rsidRPr="00E35035" w:rsidRDefault="00EB5C47" w:rsidP="00463D30">
      <w:pPr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35035">
        <w:rPr>
          <w:rFonts w:ascii="Times New Roman" w:hAnsi="Times New Roman"/>
          <w:color w:val="000000"/>
          <w:sz w:val="26"/>
          <w:szCs w:val="26"/>
        </w:rPr>
        <w:t xml:space="preserve">- Tạo cơ hội cho sinh viên </w:t>
      </w:r>
      <w:r w:rsidRPr="00E35035">
        <w:rPr>
          <w:rFonts w:ascii="Times New Roman" w:hAnsi="Times New Roman"/>
          <w:sz w:val="26"/>
          <w:szCs w:val="26"/>
        </w:rPr>
        <w:t>công bố các kết quả trong nghiên cứu khoa học. Đặc biệt là các công trình nghiên cứu khoa học ứng dụng, tạo ra sản phẩm phục vụ cộng đồng.</w:t>
      </w:r>
    </w:p>
    <w:p w:rsidR="00EB5C47" w:rsidRPr="00E35035" w:rsidRDefault="00EB5C47" w:rsidP="00463D30">
      <w:pPr>
        <w:spacing w:after="0" w:line="312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35035">
        <w:rPr>
          <w:rFonts w:ascii="Times New Roman" w:hAnsi="Times New Roman"/>
          <w:color w:val="000000"/>
          <w:spacing w:val="-4"/>
          <w:sz w:val="26"/>
          <w:szCs w:val="26"/>
        </w:rPr>
        <w:t>- P</w:t>
      </w:r>
      <w:r w:rsidRPr="00E35035">
        <w:rPr>
          <w:rFonts w:ascii="Times New Roman" w:hAnsi="Times New Roman"/>
          <w:color w:val="000000"/>
          <w:sz w:val="26"/>
          <w:szCs w:val="26"/>
        </w:rPr>
        <w:t xml:space="preserve">hát động và triển khai hoạt động sinh viên nghiên cứu </w:t>
      </w:r>
      <w:r w:rsidR="00047230">
        <w:rPr>
          <w:rFonts w:ascii="Times New Roman" w:hAnsi="Times New Roman"/>
          <w:color w:val="000000"/>
          <w:sz w:val="26"/>
          <w:szCs w:val="26"/>
        </w:rPr>
        <w:t xml:space="preserve">khoa học </w:t>
      </w:r>
      <w:r w:rsidRPr="00E35035">
        <w:rPr>
          <w:rFonts w:ascii="Times New Roman" w:hAnsi="Times New Roman"/>
          <w:color w:val="000000"/>
          <w:sz w:val="26"/>
          <w:szCs w:val="26"/>
        </w:rPr>
        <w:t>trong năm học 2017-2018.</w:t>
      </w:r>
    </w:p>
    <w:p w:rsidR="00EB5C47" w:rsidRPr="00E35035" w:rsidRDefault="00EB5C47" w:rsidP="0091272E">
      <w:pPr>
        <w:pStyle w:val="ListParagraph"/>
        <w:ind w:left="0" w:firstLine="720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E35035">
        <w:rPr>
          <w:rFonts w:ascii="Times New Roman" w:hAnsi="Times New Roman"/>
          <w:b/>
          <w:sz w:val="26"/>
          <w:szCs w:val="26"/>
        </w:rPr>
        <w:t>1.2. Yêu cầu</w:t>
      </w:r>
    </w:p>
    <w:p w:rsidR="00EB5C47" w:rsidRPr="00E35035" w:rsidRDefault="00EB5C47" w:rsidP="00F509C8">
      <w:pPr>
        <w:spacing w:after="0" w:line="312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E35035">
        <w:rPr>
          <w:rFonts w:ascii="Times New Roman" w:hAnsi="Times New Roman"/>
          <w:color w:val="000000"/>
          <w:spacing w:val="-4"/>
          <w:sz w:val="26"/>
          <w:szCs w:val="26"/>
          <w:lang w:val="vi-VN"/>
        </w:rPr>
        <w:t xml:space="preserve">Hội </w:t>
      </w:r>
      <w:r w:rsidRPr="00E35035">
        <w:rPr>
          <w:rFonts w:ascii="Times New Roman" w:hAnsi="Times New Roman"/>
          <w:color w:val="000000"/>
          <w:spacing w:val="-4"/>
          <w:sz w:val="26"/>
          <w:szCs w:val="26"/>
        </w:rPr>
        <w:t>nghị</w:t>
      </w:r>
      <w:r w:rsidRPr="00E35035">
        <w:rPr>
          <w:rFonts w:ascii="Times New Roman" w:hAnsi="Times New Roman"/>
          <w:color w:val="000000"/>
          <w:spacing w:val="-4"/>
          <w:sz w:val="26"/>
          <w:szCs w:val="26"/>
          <w:lang w:val="vi-VN"/>
        </w:rPr>
        <w:t xml:space="preserve"> phải đảm bảo tính thiết thực hiệu quả</w:t>
      </w:r>
      <w:r w:rsidR="00E82B76" w:rsidRPr="00E35035">
        <w:rPr>
          <w:rFonts w:ascii="Times New Roman" w:hAnsi="Times New Roman"/>
          <w:color w:val="000000"/>
          <w:spacing w:val="-4"/>
          <w:sz w:val="26"/>
          <w:szCs w:val="26"/>
        </w:rPr>
        <w:t xml:space="preserve">, </w:t>
      </w:r>
      <w:r w:rsidR="00A32889" w:rsidRPr="00E35035">
        <w:rPr>
          <w:rFonts w:ascii="Times New Roman" w:hAnsi="Times New Roman"/>
          <w:color w:val="000000"/>
          <w:spacing w:val="-4"/>
          <w:sz w:val="26"/>
          <w:szCs w:val="26"/>
        </w:rPr>
        <w:t>kích thích tính chủ động, sáng tạo của sinh viên.</w:t>
      </w:r>
    </w:p>
    <w:p w:rsidR="00090535" w:rsidRPr="00E35035" w:rsidRDefault="00CB1FC3" w:rsidP="00FB7BC2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E35035">
        <w:rPr>
          <w:rFonts w:ascii="Times New Roman" w:hAnsi="Times New Roman"/>
          <w:b/>
          <w:sz w:val="26"/>
          <w:szCs w:val="26"/>
        </w:rPr>
        <w:t>2. NỘI DUNG HỘI NGHỊ</w:t>
      </w:r>
    </w:p>
    <w:p w:rsidR="00E839AD" w:rsidRPr="00E35035" w:rsidRDefault="00E839AD" w:rsidP="00F509C8">
      <w:pPr>
        <w:spacing w:after="0" w:line="312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E35035">
        <w:rPr>
          <w:rFonts w:ascii="Times New Roman" w:hAnsi="Times New Roman"/>
          <w:b/>
          <w:sz w:val="26"/>
          <w:szCs w:val="26"/>
        </w:rPr>
        <w:t>2.1. Vòng sơ khảo:</w:t>
      </w:r>
    </w:p>
    <w:p w:rsidR="00E839AD" w:rsidRPr="00E35035" w:rsidRDefault="00E839AD" w:rsidP="00E839AD">
      <w:pPr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35035">
        <w:rPr>
          <w:rFonts w:ascii="Times New Roman" w:hAnsi="Times New Roman"/>
          <w:sz w:val="26"/>
          <w:szCs w:val="26"/>
        </w:rPr>
        <w:t>- Thời gian: từ 02-1</w:t>
      </w:r>
      <w:r w:rsidR="00E82B76" w:rsidRPr="00E35035">
        <w:rPr>
          <w:rFonts w:ascii="Times New Roman" w:hAnsi="Times New Roman"/>
          <w:sz w:val="26"/>
          <w:szCs w:val="26"/>
        </w:rPr>
        <w:t>1</w:t>
      </w:r>
      <w:r w:rsidRPr="00E35035">
        <w:rPr>
          <w:rFonts w:ascii="Times New Roman" w:hAnsi="Times New Roman"/>
          <w:sz w:val="26"/>
          <w:szCs w:val="26"/>
        </w:rPr>
        <w:t>/5/2017</w:t>
      </w:r>
    </w:p>
    <w:p w:rsidR="00E839AD" w:rsidRPr="00E35035" w:rsidRDefault="00E839AD" w:rsidP="00E839AD">
      <w:pPr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35035">
        <w:rPr>
          <w:rFonts w:ascii="Times New Roman" w:hAnsi="Times New Roman"/>
          <w:sz w:val="26"/>
          <w:szCs w:val="26"/>
        </w:rPr>
        <w:t>- Địa điểm: Cơ sở 2 các Khoa</w:t>
      </w:r>
    </w:p>
    <w:p w:rsidR="00E839AD" w:rsidRPr="00E35035" w:rsidRDefault="00E839AD" w:rsidP="00E839AD">
      <w:pPr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35035">
        <w:rPr>
          <w:rFonts w:ascii="Times New Roman" w:hAnsi="Times New Roman"/>
          <w:sz w:val="26"/>
          <w:szCs w:val="26"/>
        </w:rPr>
        <w:t>- Thành phần: Hội đồng đánh giá đề tài cấp Khoa</w:t>
      </w:r>
    </w:p>
    <w:p w:rsidR="00E839AD" w:rsidRPr="00E35035" w:rsidRDefault="00E839AD" w:rsidP="00F509C8">
      <w:pPr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35035">
        <w:rPr>
          <w:rFonts w:ascii="Times New Roman" w:hAnsi="Times New Roman"/>
          <w:sz w:val="26"/>
          <w:szCs w:val="26"/>
        </w:rPr>
        <w:t>- Kinh phí: chi từ nguồn kinh phí của Viện phân cấp cho các khoa</w:t>
      </w:r>
    </w:p>
    <w:p w:rsidR="00CB1FC3" w:rsidRPr="00E35035" w:rsidRDefault="00CB1FC3" w:rsidP="00F509C8">
      <w:pPr>
        <w:spacing w:after="0" w:line="312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E35035">
        <w:rPr>
          <w:rFonts w:ascii="Times New Roman" w:hAnsi="Times New Roman"/>
          <w:b/>
          <w:sz w:val="26"/>
          <w:szCs w:val="26"/>
        </w:rPr>
        <w:t>2.</w:t>
      </w:r>
      <w:r w:rsidR="00E839AD" w:rsidRPr="00E35035">
        <w:rPr>
          <w:rFonts w:ascii="Times New Roman" w:hAnsi="Times New Roman"/>
          <w:b/>
          <w:sz w:val="26"/>
          <w:szCs w:val="26"/>
        </w:rPr>
        <w:t>2</w:t>
      </w:r>
      <w:r w:rsidRPr="00E35035">
        <w:rPr>
          <w:rFonts w:ascii="Times New Roman" w:hAnsi="Times New Roman"/>
          <w:b/>
          <w:sz w:val="26"/>
          <w:szCs w:val="26"/>
        </w:rPr>
        <w:t xml:space="preserve">. Vòng </w:t>
      </w:r>
      <w:r w:rsidR="00E839AD" w:rsidRPr="00E35035">
        <w:rPr>
          <w:rFonts w:ascii="Times New Roman" w:hAnsi="Times New Roman"/>
          <w:b/>
          <w:sz w:val="26"/>
          <w:szCs w:val="26"/>
        </w:rPr>
        <w:t>chung</w:t>
      </w:r>
      <w:r w:rsidRPr="00E35035">
        <w:rPr>
          <w:rFonts w:ascii="Times New Roman" w:hAnsi="Times New Roman"/>
          <w:b/>
          <w:sz w:val="26"/>
          <w:szCs w:val="26"/>
        </w:rPr>
        <w:t xml:space="preserve"> khảo:</w:t>
      </w:r>
    </w:p>
    <w:p w:rsidR="00CB1FC3" w:rsidRPr="00E35035" w:rsidRDefault="00CB1FC3" w:rsidP="00F509C8">
      <w:pPr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35035">
        <w:rPr>
          <w:rFonts w:ascii="Times New Roman" w:hAnsi="Times New Roman"/>
          <w:sz w:val="26"/>
          <w:szCs w:val="26"/>
        </w:rPr>
        <w:t>- Thời gian: dự kiến từ 12-15/5/2017</w:t>
      </w:r>
    </w:p>
    <w:p w:rsidR="00CB1FC3" w:rsidRPr="00E35035" w:rsidRDefault="00CB1FC3" w:rsidP="00F509C8">
      <w:pPr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35035">
        <w:rPr>
          <w:rFonts w:ascii="Times New Roman" w:hAnsi="Times New Roman"/>
          <w:sz w:val="26"/>
          <w:szCs w:val="26"/>
        </w:rPr>
        <w:t>- Địa điểm: Cơ sở 1 Viện Đại học Mở Hà Nội</w:t>
      </w:r>
    </w:p>
    <w:p w:rsidR="00CB1FC3" w:rsidRPr="00E35035" w:rsidRDefault="00CB1FC3" w:rsidP="00F509C8">
      <w:pPr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35035">
        <w:rPr>
          <w:rFonts w:ascii="Times New Roman" w:hAnsi="Times New Roman"/>
          <w:sz w:val="26"/>
          <w:szCs w:val="26"/>
        </w:rPr>
        <w:t>- Thành phần: Hội đồng đánh giá đề tài</w:t>
      </w:r>
      <w:r w:rsidR="00E839AD" w:rsidRPr="00E35035">
        <w:rPr>
          <w:rFonts w:ascii="Times New Roman" w:hAnsi="Times New Roman"/>
          <w:sz w:val="26"/>
          <w:szCs w:val="26"/>
        </w:rPr>
        <w:t xml:space="preserve"> cấp Viện</w:t>
      </w:r>
    </w:p>
    <w:p w:rsidR="00CB1FC3" w:rsidRPr="00E35035" w:rsidRDefault="00CB1FC3" w:rsidP="00F509C8">
      <w:pPr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35035">
        <w:rPr>
          <w:rFonts w:ascii="Times New Roman" w:hAnsi="Times New Roman"/>
          <w:sz w:val="26"/>
          <w:szCs w:val="26"/>
        </w:rPr>
        <w:lastRenderedPageBreak/>
        <w:t>- Kinh phí: chi từ nguồn kinh phí của Viện</w:t>
      </w:r>
    </w:p>
    <w:p w:rsidR="00CB1FC3" w:rsidRPr="00E35035" w:rsidRDefault="00CB1FC3" w:rsidP="00F509C8">
      <w:pPr>
        <w:spacing w:after="0" w:line="312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E35035">
        <w:rPr>
          <w:rFonts w:ascii="Times New Roman" w:hAnsi="Times New Roman"/>
          <w:b/>
          <w:sz w:val="26"/>
          <w:szCs w:val="26"/>
        </w:rPr>
        <w:t>2.</w:t>
      </w:r>
      <w:r w:rsidR="00E839AD" w:rsidRPr="00E35035">
        <w:rPr>
          <w:rFonts w:ascii="Times New Roman" w:hAnsi="Times New Roman"/>
          <w:b/>
          <w:sz w:val="26"/>
          <w:szCs w:val="26"/>
        </w:rPr>
        <w:t>3</w:t>
      </w:r>
      <w:r w:rsidRPr="00E35035">
        <w:rPr>
          <w:rFonts w:ascii="Times New Roman" w:hAnsi="Times New Roman"/>
          <w:b/>
          <w:sz w:val="26"/>
          <w:szCs w:val="26"/>
        </w:rPr>
        <w:t xml:space="preserve">. </w:t>
      </w:r>
      <w:r w:rsidR="005F7320" w:rsidRPr="00E35035">
        <w:rPr>
          <w:rFonts w:ascii="Times New Roman" w:hAnsi="Times New Roman"/>
          <w:b/>
          <w:sz w:val="26"/>
          <w:szCs w:val="26"/>
        </w:rPr>
        <w:t>Hội nghị, trao giải</w:t>
      </w:r>
      <w:r w:rsidRPr="00E35035">
        <w:rPr>
          <w:rFonts w:ascii="Times New Roman" w:hAnsi="Times New Roman"/>
          <w:b/>
          <w:sz w:val="26"/>
          <w:szCs w:val="26"/>
        </w:rPr>
        <w:t>:</w:t>
      </w:r>
    </w:p>
    <w:p w:rsidR="00CB1FC3" w:rsidRPr="00E35035" w:rsidRDefault="00CB1FC3" w:rsidP="00F509C8">
      <w:pPr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35035">
        <w:rPr>
          <w:rFonts w:ascii="Times New Roman" w:hAnsi="Times New Roman"/>
          <w:sz w:val="26"/>
          <w:szCs w:val="26"/>
        </w:rPr>
        <w:t>- Thời gian: ngày 18/5/2017</w:t>
      </w:r>
    </w:p>
    <w:p w:rsidR="00CB1FC3" w:rsidRPr="00E35035" w:rsidRDefault="00CB1FC3" w:rsidP="00F509C8">
      <w:pPr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35035">
        <w:rPr>
          <w:rFonts w:ascii="Times New Roman" w:hAnsi="Times New Roman"/>
          <w:sz w:val="26"/>
          <w:szCs w:val="26"/>
        </w:rPr>
        <w:t>- Địa điểm: Cơ sở 2 khoa Luật Viện Đại học Mở Hà Nội</w:t>
      </w:r>
    </w:p>
    <w:p w:rsidR="00CB1FC3" w:rsidRPr="00E35035" w:rsidRDefault="00CB1FC3" w:rsidP="00F509C8">
      <w:pPr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35035">
        <w:rPr>
          <w:rFonts w:ascii="Times New Roman" w:hAnsi="Times New Roman"/>
          <w:sz w:val="26"/>
          <w:szCs w:val="26"/>
        </w:rPr>
        <w:t>- Thành phần:</w:t>
      </w:r>
      <w:r w:rsidR="007B0083" w:rsidRPr="00E35035">
        <w:rPr>
          <w:rFonts w:ascii="Times New Roman" w:hAnsi="Times New Roman"/>
          <w:sz w:val="26"/>
          <w:szCs w:val="26"/>
        </w:rPr>
        <w:t xml:space="preserve"> khoảng 2</w:t>
      </w:r>
      <w:r w:rsidR="00E82B76" w:rsidRPr="00E35035">
        <w:rPr>
          <w:rFonts w:ascii="Times New Roman" w:hAnsi="Times New Roman"/>
          <w:sz w:val="26"/>
          <w:szCs w:val="26"/>
        </w:rPr>
        <w:t>5</w:t>
      </w:r>
      <w:r w:rsidR="007B0083" w:rsidRPr="00E35035">
        <w:rPr>
          <w:rFonts w:ascii="Times New Roman" w:hAnsi="Times New Roman"/>
          <w:sz w:val="26"/>
          <w:szCs w:val="26"/>
        </w:rPr>
        <w:t>0 người</w:t>
      </w:r>
    </w:p>
    <w:p w:rsidR="00CB1FC3" w:rsidRPr="00E35035" w:rsidRDefault="00CB1FC3" w:rsidP="00F509C8">
      <w:pPr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35035">
        <w:rPr>
          <w:rFonts w:ascii="Times New Roman" w:hAnsi="Times New Roman"/>
          <w:sz w:val="26"/>
          <w:szCs w:val="26"/>
        </w:rPr>
        <w:t>+ Ban giám hiệu, lãnh đạo các đơn vị, giáo viên hướng dẫn sinh viên NCKH;</w:t>
      </w:r>
    </w:p>
    <w:p w:rsidR="00CB1FC3" w:rsidRPr="00E35035" w:rsidRDefault="00CB1FC3" w:rsidP="00F509C8">
      <w:pPr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35035">
        <w:rPr>
          <w:rFonts w:ascii="Times New Roman" w:hAnsi="Times New Roman"/>
          <w:sz w:val="26"/>
          <w:szCs w:val="26"/>
        </w:rPr>
        <w:t xml:space="preserve">+ </w:t>
      </w:r>
      <w:r w:rsidR="005F2D19" w:rsidRPr="00E35035">
        <w:rPr>
          <w:rFonts w:ascii="Times New Roman" w:hAnsi="Times New Roman"/>
          <w:sz w:val="26"/>
          <w:szCs w:val="26"/>
        </w:rPr>
        <w:t>Sinh viên</w:t>
      </w:r>
      <w:r w:rsidR="00BC61AD">
        <w:rPr>
          <w:rFonts w:ascii="Times New Roman" w:hAnsi="Times New Roman"/>
          <w:sz w:val="26"/>
          <w:szCs w:val="26"/>
        </w:rPr>
        <w:t>/</w:t>
      </w:r>
      <w:r w:rsidR="00E82B76" w:rsidRPr="00E35035">
        <w:rPr>
          <w:rFonts w:ascii="Times New Roman" w:hAnsi="Times New Roman"/>
          <w:sz w:val="26"/>
          <w:szCs w:val="26"/>
        </w:rPr>
        <w:t>Nhóm sinh viên đạt</w:t>
      </w:r>
      <w:r w:rsidR="005F2D19" w:rsidRPr="00E35035">
        <w:rPr>
          <w:rFonts w:ascii="Times New Roman" w:hAnsi="Times New Roman"/>
          <w:sz w:val="26"/>
          <w:szCs w:val="26"/>
        </w:rPr>
        <w:t xml:space="preserve"> </w:t>
      </w:r>
      <w:r w:rsidR="003C0550" w:rsidRPr="00E35035">
        <w:rPr>
          <w:rFonts w:ascii="Times New Roman" w:hAnsi="Times New Roman"/>
          <w:sz w:val="26"/>
          <w:szCs w:val="26"/>
        </w:rPr>
        <w:t xml:space="preserve">giải </w:t>
      </w:r>
      <w:r w:rsidR="00F02478">
        <w:rPr>
          <w:rFonts w:ascii="Times New Roman" w:hAnsi="Times New Roman"/>
          <w:sz w:val="26"/>
          <w:szCs w:val="26"/>
          <w:lang w:val="vi-VN"/>
        </w:rPr>
        <w:t>nhất cấp Viện</w:t>
      </w:r>
      <w:r w:rsidR="003C0550" w:rsidRPr="00E35035">
        <w:rPr>
          <w:rFonts w:ascii="Times New Roman" w:hAnsi="Times New Roman"/>
          <w:sz w:val="26"/>
          <w:szCs w:val="26"/>
        </w:rPr>
        <w:t xml:space="preserve"> báo cáo kết quả NCKH;</w:t>
      </w:r>
    </w:p>
    <w:p w:rsidR="007B0083" w:rsidRPr="00E35035" w:rsidRDefault="007B0083" w:rsidP="00F509C8">
      <w:pPr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35035">
        <w:rPr>
          <w:rFonts w:ascii="Times New Roman" w:hAnsi="Times New Roman"/>
          <w:sz w:val="26"/>
          <w:szCs w:val="26"/>
        </w:rPr>
        <w:t xml:space="preserve">+ </w:t>
      </w:r>
      <w:r w:rsidR="00E82B76" w:rsidRPr="00E35035">
        <w:rPr>
          <w:rFonts w:ascii="Times New Roman" w:hAnsi="Times New Roman"/>
          <w:sz w:val="26"/>
          <w:szCs w:val="26"/>
        </w:rPr>
        <w:t>S</w:t>
      </w:r>
      <w:r w:rsidRPr="00E35035">
        <w:rPr>
          <w:rFonts w:ascii="Times New Roman" w:hAnsi="Times New Roman"/>
          <w:sz w:val="26"/>
          <w:szCs w:val="26"/>
        </w:rPr>
        <w:t>inh viên</w:t>
      </w:r>
      <w:r w:rsidR="00E82B76" w:rsidRPr="00E35035">
        <w:rPr>
          <w:rFonts w:ascii="Times New Roman" w:hAnsi="Times New Roman"/>
          <w:sz w:val="26"/>
          <w:szCs w:val="26"/>
        </w:rPr>
        <w:t>/Đại diện nhóm sinh viên</w:t>
      </w:r>
      <w:r w:rsidRPr="00E35035">
        <w:rPr>
          <w:rFonts w:ascii="Times New Roman" w:hAnsi="Times New Roman"/>
          <w:sz w:val="26"/>
          <w:szCs w:val="26"/>
        </w:rPr>
        <w:t xml:space="preserve"> có đề tài đạt giải </w:t>
      </w:r>
      <w:r w:rsidR="00F02478">
        <w:rPr>
          <w:rFonts w:ascii="Times New Roman" w:hAnsi="Times New Roman"/>
          <w:sz w:val="26"/>
          <w:szCs w:val="26"/>
          <w:lang w:val="vi-VN"/>
        </w:rPr>
        <w:t>cấp Viện</w:t>
      </w:r>
      <w:r w:rsidRPr="00E35035">
        <w:rPr>
          <w:rFonts w:ascii="Times New Roman" w:hAnsi="Times New Roman"/>
          <w:sz w:val="26"/>
          <w:szCs w:val="26"/>
        </w:rPr>
        <w:t>;</w:t>
      </w:r>
    </w:p>
    <w:p w:rsidR="003C0550" w:rsidRPr="00E35035" w:rsidRDefault="00CB1FC3" w:rsidP="003C0550">
      <w:pPr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35035">
        <w:rPr>
          <w:rFonts w:ascii="Times New Roman" w:hAnsi="Times New Roman"/>
          <w:sz w:val="26"/>
          <w:szCs w:val="26"/>
        </w:rPr>
        <w:t xml:space="preserve">+ </w:t>
      </w:r>
      <w:r w:rsidR="003C0550" w:rsidRPr="00E35035">
        <w:rPr>
          <w:rFonts w:ascii="Times New Roman" w:hAnsi="Times New Roman"/>
          <w:sz w:val="26"/>
          <w:szCs w:val="26"/>
        </w:rPr>
        <w:t xml:space="preserve">Sinh viên </w:t>
      </w:r>
      <w:r w:rsidR="00BC61AD">
        <w:rPr>
          <w:rFonts w:ascii="Times New Roman" w:hAnsi="Times New Roman"/>
          <w:sz w:val="26"/>
          <w:szCs w:val="26"/>
        </w:rPr>
        <w:t xml:space="preserve">của các khoa chuyên ngành (ưu tiên sinh viên </w:t>
      </w:r>
      <w:r w:rsidR="003C0550" w:rsidRPr="00E35035">
        <w:rPr>
          <w:rFonts w:ascii="Times New Roman" w:hAnsi="Times New Roman"/>
          <w:sz w:val="26"/>
          <w:szCs w:val="26"/>
        </w:rPr>
        <w:t>đăng ký tham gia NCKH năm học 2017-2018</w:t>
      </w:r>
      <w:r w:rsidR="00BC61AD">
        <w:rPr>
          <w:rFonts w:ascii="Times New Roman" w:hAnsi="Times New Roman"/>
          <w:sz w:val="26"/>
          <w:szCs w:val="26"/>
        </w:rPr>
        <w:t>).</w:t>
      </w:r>
    </w:p>
    <w:p w:rsidR="003C0550" w:rsidRPr="00E35035" w:rsidRDefault="005F2D19" w:rsidP="00F509C8">
      <w:pPr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35035">
        <w:rPr>
          <w:rFonts w:ascii="Times New Roman" w:hAnsi="Times New Roman"/>
          <w:sz w:val="26"/>
          <w:szCs w:val="26"/>
          <w:lang w:val="vi-VN"/>
        </w:rPr>
        <w:t xml:space="preserve">- Kinh phí: </w:t>
      </w:r>
    </w:p>
    <w:p w:rsidR="003C0550" w:rsidRPr="009C3E0B" w:rsidRDefault="003C0550" w:rsidP="00F509C8">
      <w:pPr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35035">
        <w:rPr>
          <w:rFonts w:ascii="Times New Roman" w:hAnsi="Times New Roman"/>
          <w:sz w:val="26"/>
          <w:szCs w:val="26"/>
        </w:rPr>
        <w:t xml:space="preserve">+ </w:t>
      </w:r>
      <w:r w:rsidR="005F2D19" w:rsidRPr="00E35035">
        <w:rPr>
          <w:rFonts w:ascii="Times New Roman" w:hAnsi="Times New Roman"/>
          <w:sz w:val="26"/>
          <w:szCs w:val="26"/>
          <w:lang w:val="vi-VN"/>
        </w:rPr>
        <w:t>Kinh phí chi cho hội đồng đánh giá</w:t>
      </w:r>
      <w:r w:rsidRPr="00E35035">
        <w:rPr>
          <w:rFonts w:ascii="Times New Roman" w:hAnsi="Times New Roman"/>
          <w:sz w:val="26"/>
          <w:szCs w:val="26"/>
        </w:rPr>
        <w:t xml:space="preserve">, </w:t>
      </w:r>
      <w:r w:rsidR="00C61F67" w:rsidRPr="00E35035">
        <w:rPr>
          <w:rFonts w:ascii="Times New Roman" w:hAnsi="Times New Roman"/>
          <w:sz w:val="26"/>
          <w:szCs w:val="26"/>
          <w:lang w:val="vi-VN"/>
        </w:rPr>
        <w:t>giải thưởng cho sinh viên</w:t>
      </w:r>
      <w:r w:rsidRPr="00E35035">
        <w:rPr>
          <w:rFonts w:ascii="Times New Roman" w:hAnsi="Times New Roman"/>
          <w:sz w:val="26"/>
          <w:szCs w:val="26"/>
        </w:rPr>
        <w:t>, đại biểu dự hội nghị, ban tổ chức, phục vụ:</w:t>
      </w:r>
      <w:r w:rsidR="005F2D19" w:rsidRPr="00E35035">
        <w:rPr>
          <w:rFonts w:ascii="Times New Roman" w:hAnsi="Times New Roman"/>
          <w:sz w:val="26"/>
          <w:szCs w:val="26"/>
          <w:lang w:val="vi-VN"/>
        </w:rPr>
        <w:t xml:space="preserve"> chi từ nguồn của Viện</w:t>
      </w:r>
      <w:r w:rsidR="009C3E0B">
        <w:rPr>
          <w:rFonts w:ascii="Times New Roman" w:hAnsi="Times New Roman"/>
          <w:sz w:val="26"/>
          <w:szCs w:val="26"/>
        </w:rPr>
        <w:t>;</w:t>
      </w:r>
    </w:p>
    <w:p w:rsidR="00CB1FC3" w:rsidRPr="00E35035" w:rsidRDefault="003C0550" w:rsidP="00F509C8">
      <w:pPr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E35035">
        <w:rPr>
          <w:rFonts w:ascii="Times New Roman" w:hAnsi="Times New Roman"/>
          <w:sz w:val="26"/>
          <w:szCs w:val="26"/>
        </w:rPr>
        <w:t>+</w:t>
      </w:r>
      <w:r w:rsidR="005A0412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E35035">
        <w:rPr>
          <w:rFonts w:ascii="Times New Roman" w:hAnsi="Times New Roman"/>
          <w:sz w:val="26"/>
          <w:szCs w:val="26"/>
        </w:rPr>
        <w:t>K</w:t>
      </w:r>
      <w:r w:rsidR="005F2D19" w:rsidRPr="00E35035">
        <w:rPr>
          <w:rFonts w:ascii="Times New Roman" w:hAnsi="Times New Roman"/>
          <w:sz w:val="26"/>
          <w:szCs w:val="26"/>
          <w:lang w:val="vi-VN"/>
        </w:rPr>
        <w:t>inh phí</w:t>
      </w:r>
      <w:r w:rsidRPr="00E35035">
        <w:rPr>
          <w:rFonts w:ascii="Times New Roman" w:hAnsi="Times New Roman"/>
          <w:sz w:val="26"/>
          <w:szCs w:val="26"/>
        </w:rPr>
        <w:t xml:space="preserve"> chi cho cơ sở vật chất và</w:t>
      </w:r>
      <w:r w:rsidR="005F2D19" w:rsidRPr="00E35035">
        <w:rPr>
          <w:rFonts w:ascii="Times New Roman" w:hAnsi="Times New Roman"/>
          <w:sz w:val="26"/>
          <w:szCs w:val="26"/>
          <w:lang w:val="vi-VN"/>
        </w:rPr>
        <w:t xml:space="preserve"> tổ chức hội nghị</w:t>
      </w:r>
      <w:r w:rsidRPr="00E35035">
        <w:rPr>
          <w:rFonts w:ascii="Times New Roman" w:hAnsi="Times New Roman"/>
          <w:sz w:val="26"/>
          <w:szCs w:val="26"/>
        </w:rPr>
        <w:t>:</w:t>
      </w:r>
      <w:r w:rsidR="005F2D19" w:rsidRPr="00E35035">
        <w:rPr>
          <w:rFonts w:ascii="Times New Roman" w:hAnsi="Times New Roman"/>
          <w:sz w:val="26"/>
          <w:szCs w:val="26"/>
          <w:lang w:val="vi-VN"/>
        </w:rPr>
        <w:t xml:space="preserve"> chi từ nguồn Viện phân cấp cho khoa Luật.</w:t>
      </w:r>
    </w:p>
    <w:p w:rsidR="005F2D19" w:rsidRPr="00E35035" w:rsidRDefault="008D5512" w:rsidP="005A0412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E35035">
        <w:rPr>
          <w:rFonts w:ascii="Times New Roman" w:hAnsi="Times New Roman"/>
          <w:b/>
          <w:sz w:val="26"/>
          <w:szCs w:val="26"/>
          <w:lang w:val="pt-BR"/>
        </w:rPr>
        <w:t>3</w:t>
      </w:r>
      <w:r w:rsidR="00465E1E" w:rsidRPr="00E35035">
        <w:rPr>
          <w:rFonts w:ascii="Times New Roman" w:hAnsi="Times New Roman"/>
          <w:b/>
          <w:sz w:val="26"/>
          <w:szCs w:val="26"/>
          <w:lang w:val="pt-BR"/>
        </w:rPr>
        <w:t xml:space="preserve">. </w:t>
      </w:r>
      <w:r w:rsidR="003C0550" w:rsidRPr="00E35035">
        <w:rPr>
          <w:rFonts w:ascii="Times New Roman" w:hAnsi="Times New Roman"/>
          <w:b/>
          <w:sz w:val="26"/>
          <w:szCs w:val="26"/>
          <w:lang w:val="pt-BR"/>
        </w:rPr>
        <w:t>LỊCH THỰC HIỆN</w:t>
      </w:r>
    </w:p>
    <w:p w:rsidR="005F2D19" w:rsidRPr="00E35035" w:rsidRDefault="005F2D19" w:rsidP="0091272E">
      <w:pPr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E35035">
        <w:rPr>
          <w:rFonts w:ascii="Times New Roman" w:hAnsi="Times New Roman"/>
          <w:b/>
          <w:sz w:val="26"/>
          <w:szCs w:val="26"/>
          <w:lang w:val="pt-BR"/>
        </w:rPr>
        <w:t>3.1. Vòng sơ khảo:</w:t>
      </w:r>
      <w:r w:rsidR="00E82B76" w:rsidRPr="00E35035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="00E82B76" w:rsidRPr="00E35035">
        <w:rPr>
          <w:rFonts w:ascii="Times New Roman" w:hAnsi="Times New Roman"/>
          <w:sz w:val="26"/>
          <w:szCs w:val="26"/>
          <w:lang w:val="pt-BR"/>
        </w:rPr>
        <w:t>từ ngày 10/4-10/5/2017</w:t>
      </w:r>
    </w:p>
    <w:p w:rsidR="003C0550" w:rsidRDefault="003C0550" w:rsidP="0091272E">
      <w:pPr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E35035">
        <w:rPr>
          <w:rFonts w:ascii="Times New Roman" w:hAnsi="Times New Roman"/>
          <w:b/>
          <w:sz w:val="26"/>
          <w:szCs w:val="26"/>
          <w:lang w:val="pt-BR"/>
        </w:rPr>
        <w:t xml:space="preserve">3.2. Vòng </w:t>
      </w:r>
      <w:r w:rsidR="007575C2" w:rsidRPr="00E35035">
        <w:rPr>
          <w:rFonts w:ascii="Times New Roman" w:hAnsi="Times New Roman"/>
          <w:b/>
          <w:sz w:val="26"/>
          <w:szCs w:val="26"/>
          <w:lang w:val="pt-BR"/>
        </w:rPr>
        <w:t>chung</w:t>
      </w:r>
      <w:r w:rsidRPr="00E35035">
        <w:rPr>
          <w:rFonts w:ascii="Times New Roman" w:hAnsi="Times New Roman"/>
          <w:b/>
          <w:sz w:val="26"/>
          <w:szCs w:val="26"/>
          <w:lang w:val="pt-BR"/>
        </w:rPr>
        <w:t xml:space="preserve"> khảo:</w:t>
      </w:r>
      <w:r w:rsidR="00E82B76" w:rsidRPr="00E35035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</w:p>
    <w:p w:rsidR="00404106" w:rsidRDefault="00404106" w:rsidP="0091272E">
      <w:pPr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- Thời gian: </w:t>
      </w:r>
      <w:r w:rsidRPr="00404106">
        <w:rPr>
          <w:rFonts w:ascii="Times New Roman" w:hAnsi="Times New Roman"/>
          <w:sz w:val="26"/>
          <w:szCs w:val="26"/>
          <w:lang w:val="vi-VN"/>
        </w:rPr>
        <w:t>N</w:t>
      </w:r>
      <w:r w:rsidRPr="00E35035">
        <w:rPr>
          <w:rFonts w:ascii="Times New Roman" w:hAnsi="Times New Roman"/>
          <w:sz w:val="26"/>
          <w:szCs w:val="26"/>
          <w:lang w:val="pt-BR"/>
        </w:rPr>
        <w:t>gày 1</w:t>
      </w:r>
      <w:r>
        <w:rPr>
          <w:rFonts w:ascii="Times New Roman" w:hAnsi="Times New Roman"/>
          <w:sz w:val="26"/>
          <w:szCs w:val="26"/>
          <w:lang w:val="vi-VN"/>
        </w:rPr>
        <w:t>2, 15</w:t>
      </w:r>
      <w:r w:rsidRPr="00E35035">
        <w:rPr>
          <w:rFonts w:ascii="Times New Roman" w:hAnsi="Times New Roman"/>
          <w:sz w:val="26"/>
          <w:szCs w:val="26"/>
          <w:lang w:val="pt-BR"/>
        </w:rPr>
        <w:t xml:space="preserve">/5/2017 </w:t>
      </w:r>
    </w:p>
    <w:p w:rsidR="00404106" w:rsidRDefault="00404106" w:rsidP="0091272E">
      <w:pPr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- Địa điểm: </w:t>
      </w:r>
      <w:r w:rsidRPr="00E35035">
        <w:rPr>
          <w:rFonts w:ascii="Times New Roman" w:hAnsi="Times New Roman"/>
          <w:sz w:val="26"/>
          <w:szCs w:val="26"/>
          <w:lang w:val="pt-BR"/>
        </w:rPr>
        <w:t>tại cơ sở 1 - Viện Đại học Mở Hà Nội</w:t>
      </w:r>
    </w:p>
    <w:p w:rsidR="00404106" w:rsidRPr="00404106" w:rsidRDefault="00404106" w:rsidP="0091272E">
      <w:pPr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- Hình thức đánh giá: sinh viên báo cáo tại Hội đồng.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350"/>
        <w:gridCol w:w="4111"/>
        <w:gridCol w:w="2693"/>
      </w:tblGrid>
      <w:tr w:rsidR="00404106" w:rsidRPr="00E35035" w:rsidTr="001C1C12">
        <w:trPr>
          <w:trHeight w:val="365"/>
        </w:trPr>
        <w:tc>
          <w:tcPr>
            <w:tcW w:w="2660" w:type="dxa"/>
            <w:gridSpan w:val="2"/>
          </w:tcPr>
          <w:p w:rsidR="00404106" w:rsidRPr="00E35035" w:rsidRDefault="00404106" w:rsidP="00F509C8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E3503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Thời gian</w:t>
            </w:r>
          </w:p>
        </w:tc>
        <w:tc>
          <w:tcPr>
            <w:tcW w:w="4111" w:type="dxa"/>
          </w:tcPr>
          <w:p w:rsidR="00404106" w:rsidRPr="00E35035" w:rsidRDefault="00404106" w:rsidP="00F509C8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E3503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Nội dung</w:t>
            </w:r>
          </w:p>
        </w:tc>
        <w:tc>
          <w:tcPr>
            <w:tcW w:w="2693" w:type="dxa"/>
          </w:tcPr>
          <w:p w:rsidR="00404106" w:rsidRPr="00E35035" w:rsidRDefault="00404106" w:rsidP="00F509C8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E3503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Địa điểm</w:t>
            </w:r>
          </w:p>
        </w:tc>
      </w:tr>
      <w:tr w:rsidR="00404106" w:rsidRPr="00404106" w:rsidTr="001C1C12">
        <w:tc>
          <w:tcPr>
            <w:tcW w:w="1310" w:type="dxa"/>
            <w:vMerge w:val="restart"/>
            <w:vAlign w:val="center"/>
          </w:tcPr>
          <w:p w:rsidR="00404106" w:rsidRPr="00404106" w:rsidRDefault="00404106" w:rsidP="00404106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12/5</w:t>
            </w:r>
          </w:p>
        </w:tc>
        <w:tc>
          <w:tcPr>
            <w:tcW w:w="1350" w:type="dxa"/>
            <w:vAlign w:val="center"/>
          </w:tcPr>
          <w:p w:rsidR="00404106" w:rsidRPr="00404106" w:rsidRDefault="00404106" w:rsidP="00F509C8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8h-11h30</w:t>
            </w:r>
          </w:p>
        </w:tc>
        <w:tc>
          <w:tcPr>
            <w:tcW w:w="4111" w:type="dxa"/>
          </w:tcPr>
          <w:p w:rsidR="00404106" w:rsidRPr="00E35035" w:rsidRDefault="00404106" w:rsidP="00F509C8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35035">
              <w:rPr>
                <w:rFonts w:ascii="Times New Roman" w:hAnsi="Times New Roman"/>
                <w:sz w:val="26"/>
                <w:szCs w:val="26"/>
                <w:lang w:val="pt-BR"/>
              </w:rPr>
              <w:t>Họp hội đồng đánh giá đề tài khối ngành Công nghệ (các đề tài của khoa CNTT, CNSH và CNĐTTT)</w:t>
            </w:r>
          </w:p>
        </w:tc>
        <w:tc>
          <w:tcPr>
            <w:tcW w:w="2693" w:type="dxa"/>
            <w:vAlign w:val="center"/>
          </w:tcPr>
          <w:p w:rsidR="00404106" w:rsidRPr="00E35035" w:rsidRDefault="00B60F3F" w:rsidP="00F509C8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Hội trường A</w:t>
            </w:r>
          </w:p>
        </w:tc>
      </w:tr>
      <w:tr w:rsidR="00404106" w:rsidRPr="00404106" w:rsidTr="001C1C12">
        <w:tc>
          <w:tcPr>
            <w:tcW w:w="1310" w:type="dxa"/>
            <w:vMerge/>
            <w:vAlign w:val="center"/>
          </w:tcPr>
          <w:p w:rsidR="00404106" w:rsidRPr="00E35035" w:rsidRDefault="00404106" w:rsidP="00404106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350" w:type="dxa"/>
            <w:vAlign w:val="center"/>
          </w:tcPr>
          <w:p w:rsidR="00404106" w:rsidRPr="00404106" w:rsidRDefault="00404106" w:rsidP="00404106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14h- 17h</w:t>
            </w:r>
          </w:p>
        </w:tc>
        <w:tc>
          <w:tcPr>
            <w:tcW w:w="4111" w:type="dxa"/>
          </w:tcPr>
          <w:p w:rsidR="00404106" w:rsidRPr="00E35035" w:rsidRDefault="00404106" w:rsidP="00F509C8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35035">
              <w:rPr>
                <w:rFonts w:ascii="Times New Roman" w:hAnsi="Times New Roman"/>
                <w:sz w:val="26"/>
                <w:szCs w:val="26"/>
                <w:lang w:val="pt-BR"/>
              </w:rPr>
              <w:t>Họp hội đồng đánh giá đề tài khối ngành Ngôn ngữ  và khối ngành Xã hội 1 (các đề tài của khoa tiếng Anh, tiếng Trung Quốc và khoa Du lịch)</w:t>
            </w:r>
          </w:p>
        </w:tc>
        <w:tc>
          <w:tcPr>
            <w:tcW w:w="2693" w:type="dxa"/>
            <w:vAlign w:val="center"/>
          </w:tcPr>
          <w:p w:rsidR="00404106" w:rsidRPr="00E35035" w:rsidRDefault="00B60F3F" w:rsidP="00B60F3F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Hội trường A</w:t>
            </w:r>
            <w:r w:rsidRPr="00E3503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</w:p>
        </w:tc>
      </w:tr>
      <w:tr w:rsidR="00404106" w:rsidRPr="00404106" w:rsidTr="001C1C12">
        <w:tc>
          <w:tcPr>
            <w:tcW w:w="1310" w:type="dxa"/>
            <w:vMerge w:val="restart"/>
            <w:vAlign w:val="center"/>
          </w:tcPr>
          <w:p w:rsidR="00404106" w:rsidRPr="00404106" w:rsidRDefault="00404106" w:rsidP="00404106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15/5</w:t>
            </w:r>
          </w:p>
        </w:tc>
        <w:tc>
          <w:tcPr>
            <w:tcW w:w="1350" w:type="dxa"/>
            <w:vAlign w:val="center"/>
          </w:tcPr>
          <w:p w:rsidR="00404106" w:rsidRPr="00404106" w:rsidRDefault="00404106" w:rsidP="00DE4070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8h-11h30</w:t>
            </w:r>
          </w:p>
        </w:tc>
        <w:tc>
          <w:tcPr>
            <w:tcW w:w="4111" w:type="dxa"/>
          </w:tcPr>
          <w:p w:rsidR="00404106" w:rsidRPr="00E35035" w:rsidRDefault="00404106" w:rsidP="00DE4070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35035">
              <w:rPr>
                <w:rFonts w:ascii="Times New Roman" w:hAnsi="Times New Roman"/>
                <w:sz w:val="26"/>
                <w:szCs w:val="26"/>
                <w:lang w:val="pt-BR"/>
              </w:rPr>
              <w:t>Họp hội đồng đánh giá đề tài khối ngành Kinh tế, xã hội 2 (các đề tài của khoa Kinh tế, Tài chính ngân hàng, Luật)</w:t>
            </w:r>
          </w:p>
        </w:tc>
        <w:tc>
          <w:tcPr>
            <w:tcW w:w="2693" w:type="dxa"/>
            <w:vAlign w:val="center"/>
          </w:tcPr>
          <w:p w:rsidR="00404106" w:rsidRPr="00E35035" w:rsidRDefault="00B60F3F" w:rsidP="00B60F3F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Hội trường A</w:t>
            </w:r>
            <w:r w:rsidRPr="00E3503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</w:p>
        </w:tc>
      </w:tr>
      <w:tr w:rsidR="00404106" w:rsidRPr="00404106" w:rsidTr="001C1C12">
        <w:tc>
          <w:tcPr>
            <w:tcW w:w="1310" w:type="dxa"/>
            <w:vMerge/>
            <w:vAlign w:val="center"/>
          </w:tcPr>
          <w:p w:rsidR="00404106" w:rsidRPr="00E35035" w:rsidRDefault="00404106" w:rsidP="00DE4070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350" w:type="dxa"/>
            <w:vAlign w:val="center"/>
          </w:tcPr>
          <w:p w:rsidR="00404106" w:rsidRPr="00404106" w:rsidRDefault="00404106" w:rsidP="00DE4070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14h- 17h</w:t>
            </w:r>
          </w:p>
        </w:tc>
        <w:tc>
          <w:tcPr>
            <w:tcW w:w="4111" w:type="dxa"/>
          </w:tcPr>
          <w:p w:rsidR="00404106" w:rsidRPr="00E35035" w:rsidRDefault="00404106" w:rsidP="00404106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35035">
              <w:rPr>
                <w:rFonts w:ascii="Times New Roman" w:hAnsi="Times New Roman"/>
                <w:sz w:val="26"/>
                <w:szCs w:val="26"/>
                <w:lang w:val="pt-BR"/>
              </w:rPr>
              <w:t>Họp hội đồng đánh giá đề tài khối ngành Nghệ thuật (các đề tài của Kiế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n trúc và </w:t>
            </w:r>
            <w:r w:rsidRPr="00E35035">
              <w:rPr>
                <w:rFonts w:ascii="Times New Roman" w:hAnsi="Times New Roman"/>
                <w:sz w:val="26"/>
                <w:szCs w:val="26"/>
                <w:lang w:val="pt-BR"/>
              </w:rPr>
              <w:t>TDCN)</w:t>
            </w:r>
          </w:p>
        </w:tc>
        <w:tc>
          <w:tcPr>
            <w:tcW w:w="2693" w:type="dxa"/>
            <w:vAlign w:val="center"/>
          </w:tcPr>
          <w:p w:rsidR="00404106" w:rsidRPr="00E35035" w:rsidRDefault="00B60F3F" w:rsidP="00B60F3F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Hội trường A</w:t>
            </w:r>
            <w:r w:rsidRPr="00E3503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</w:p>
        </w:tc>
      </w:tr>
    </w:tbl>
    <w:p w:rsidR="00404106" w:rsidRDefault="00756240" w:rsidP="0091272E">
      <w:pPr>
        <w:spacing w:after="0" w:line="312" w:lineRule="auto"/>
        <w:ind w:firstLine="720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E35035">
        <w:rPr>
          <w:rFonts w:ascii="Times New Roman" w:hAnsi="Times New Roman"/>
          <w:b/>
          <w:sz w:val="26"/>
          <w:szCs w:val="26"/>
          <w:lang w:val="pt-BR"/>
        </w:rPr>
        <w:t>3.</w:t>
      </w:r>
      <w:r w:rsidR="001D4DD3" w:rsidRPr="00E35035">
        <w:rPr>
          <w:rFonts w:ascii="Times New Roman" w:hAnsi="Times New Roman"/>
          <w:b/>
          <w:sz w:val="26"/>
          <w:szCs w:val="26"/>
          <w:lang w:val="pt-BR"/>
        </w:rPr>
        <w:t>3</w:t>
      </w:r>
      <w:r w:rsidRPr="00E35035">
        <w:rPr>
          <w:rFonts w:ascii="Times New Roman" w:hAnsi="Times New Roman"/>
          <w:b/>
          <w:sz w:val="26"/>
          <w:szCs w:val="26"/>
          <w:lang w:val="pt-BR"/>
        </w:rPr>
        <w:t xml:space="preserve">. </w:t>
      </w:r>
      <w:r w:rsidR="001D4DD3" w:rsidRPr="00E35035">
        <w:rPr>
          <w:rFonts w:ascii="Times New Roman" w:hAnsi="Times New Roman"/>
          <w:b/>
          <w:sz w:val="26"/>
          <w:szCs w:val="26"/>
          <w:lang w:val="pt-BR"/>
        </w:rPr>
        <w:t>Hội nghị, trao giải</w:t>
      </w:r>
      <w:r w:rsidRPr="00E35035">
        <w:rPr>
          <w:rFonts w:ascii="Times New Roman" w:hAnsi="Times New Roman"/>
          <w:b/>
          <w:sz w:val="26"/>
          <w:szCs w:val="26"/>
          <w:lang w:val="pt-BR"/>
        </w:rPr>
        <w:t>:</w:t>
      </w:r>
      <w:r w:rsidR="00774D25" w:rsidRPr="00E35035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</w:p>
    <w:p w:rsidR="00404106" w:rsidRDefault="00404106" w:rsidP="00404106">
      <w:pPr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vi-VN"/>
        </w:rPr>
        <w:t>- Thời gian: N</w:t>
      </w:r>
      <w:r w:rsidRPr="00E35035">
        <w:rPr>
          <w:rFonts w:ascii="Times New Roman" w:hAnsi="Times New Roman"/>
          <w:sz w:val="26"/>
          <w:szCs w:val="26"/>
          <w:lang w:val="pt-BR"/>
        </w:rPr>
        <w:t xml:space="preserve">gày </w:t>
      </w:r>
      <w:r>
        <w:rPr>
          <w:rFonts w:ascii="Times New Roman" w:hAnsi="Times New Roman"/>
          <w:sz w:val="26"/>
          <w:szCs w:val="26"/>
          <w:lang w:val="vi-VN"/>
        </w:rPr>
        <w:t>18</w:t>
      </w:r>
      <w:r w:rsidRPr="00E35035">
        <w:rPr>
          <w:rFonts w:ascii="Times New Roman" w:hAnsi="Times New Roman"/>
          <w:sz w:val="26"/>
          <w:szCs w:val="26"/>
          <w:lang w:val="pt-BR"/>
        </w:rPr>
        <w:t xml:space="preserve">/5/2017 </w:t>
      </w:r>
    </w:p>
    <w:p w:rsidR="00404106" w:rsidRPr="009C3E0B" w:rsidRDefault="00404106" w:rsidP="00404106">
      <w:pPr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lastRenderedPageBreak/>
        <w:t xml:space="preserve">- Địa điểm: </w:t>
      </w:r>
      <w:r w:rsidRPr="00E35035">
        <w:rPr>
          <w:rFonts w:ascii="Times New Roman" w:hAnsi="Times New Roman"/>
          <w:sz w:val="26"/>
          <w:szCs w:val="26"/>
          <w:lang w:val="pt-BR"/>
        </w:rPr>
        <w:t>Hội trường Trường đào tạo bồi dưỡng cán bộ Công thương</w:t>
      </w:r>
      <w:r w:rsidR="00913D48">
        <w:rPr>
          <w:rFonts w:ascii="Times New Roman" w:hAnsi="Times New Roman"/>
          <w:sz w:val="26"/>
          <w:szCs w:val="26"/>
          <w:lang w:val="vi-VN"/>
        </w:rPr>
        <w:t xml:space="preserve"> (Khoa Luật đăng cai tổ chức)</w:t>
      </w:r>
      <w:r w:rsidR="009C3E0B">
        <w:rPr>
          <w:rFonts w:ascii="Times New Roman" w:hAnsi="Times New Roman"/>
          <w:sz w:val="26"/>
          <w:szCs w:val="26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667"/>
      </w:tblGrid>
      <w:tr w:rsidR="00B93E6D" w:rsidRPr="00E35035" w:rsidTr="001C1C12">
        <w:trPr>
          <w:trHeight w:val="365"/>
        </w:trPr>
        <w:tc>
          <w:tcPr>
            <w:tcW w:w="1668" w:type="dxa"/>
          </w:tcPr>
          <w:p w:rsidR="00B93E6D" w:rsidRPr="00E35035" w:rsidRDefault="00B93E6D" w:rsidP="009A5DB1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E3503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Thời gian</w:t>
            </w:r>
          </w:p>
        </w:tc>
        <w:tc>
          <w:tcPr>
            <w:tcW w:w="6095" w:type="dxa"/>
          </w:tcPr>
          <w:p w:rsidR="00B93E6D" w:rsidRPr="00E35035" w:rsidRDefault="00B93E6D" w:rsidP="009A5DB1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E3503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Nội dung chương trình</w:t>
            </w:r>
          </w:p>
        </w:tc>
        <w:tc>
          <w:tcPr>
            <w:tcW w:w="1667" w:type="dxa"/>
          </w:tcPr>
          <w:p w:rsidR="00B93E6D" w:rsidRPr="00E35035" w:rsidRDefault="00B93E6D" w:rsidP="009A5DB1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E3503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Ghi chú</w:t>
            </w:r>
          </w:p>
        </w:tc>
      </w:tr>
      <w:tr w:rsidR="00913D48" w:rsidRPr="00E35035" w:rsidTr="001C1C12">
        <w:tc>
          <w:tcPr>
            <w:tcW w:w="1668" w:type="dxa"/>
          </w:tcPr>
          <w:p w:rsidR="00913D48" w:rsidRPr="00E35035" w:rsidRDefault="00913D48" w:rsidP="00913D48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35035">
              <w:rPr>
                <w:rFonts w:ascii="Times New Roman" w:hAnsi="Times New Roman"/>
                <w:sz w:val="26"/>
                <w:szCs w:val="26"/>
                <w:lang w:val="pt-BR"/>
              </w:rPr>
              <w:t>07:30 – 08:00</w:t>
            </w:r>
          </w:p>
        </w:tc>
        <w:tc>
          <w:tcPr>
            <w:tcW w:w="6095" w:type="dxa"/>
          </w:tcPr>
          <w:p w:rsidR="00913D48" w:rsidRPr="00E35035" w:rsidRDefault="00913D48" w:rsidP="00913D48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35035">
              <w:rPr>
                <w:rFonts w:ascii="Times New Roman" w:hAnsi="Times New Roman"/>
                <w:sz w:val="26"/>
                <w:szCs w:val="26"/>
                <w:lang w:val="pt-BR"/>
              </w:rPr>
              <w:t>Đón tiếp đại biểu</w:t>
            </w:r>
          </w:p>
        </w:tc>
        <w:tc>
          <w:tcPr>
            <w:tcW w:w="1667" w:type="dxa"/>
          </w:tcPr>
          <w:p w:rsidR="00913D48" w:rsidRPr="00E35035" w:rsidRDefault="00913D48" w:rsidP="00913D48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B93E6D" w:rsidRPr="00E35035" w:rsidTr="001C1C12">
        <w:tc>
          <w:tcPr>
            <w:tcW w:w="1668" w:type="dxa"/>
          </w:tcPr>
          <w:p w:rsidR="00B93E6D" w:rsidRPr="00913D48" w:rsidRDefault="00B93E6D" w:rsidP="009A5DB1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35035">
              <w:rPr>
                <w:rFonts w:ascii="Times New Roman" w:hAnsi="Times New Roman"/>
                <w:sz w:val="26"/>
                <w:szCs w:val="26"/>
                <w:lang w:val="pt-BR"/>
              </w:rPr>
              <w:t>08:00</w:t>
            </w:r>
            <w:r w:rsidR="00913D48">
              <w:rPr>
                <w:rFonts w:ascii="Times New Roman" w:hAnsi="Times New Roman"/>
                <w:sz w:val="26"/>
                <w:szCs w:val="26"/>
                <w:lang w:val="vi-VN"/>
              </w:rPr>
              <w:t>-08:30</w:t>
            </w:r>
          </w:p>
        </w:tc>
        <w:tc>
          <w:tcPr>
            <w:tcW w:w="6095" w:type="dxa"/>
          </w:tcPr>
          <w:p w:rsidR="00B93E6D" w:rsidRPr="00E35035" w:rsidRDefault="00B93E6D" w:rsidP="009A5DB1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35035">
              <w:rPr>
                <w:rFonts w:ascii="Times New Roman" w:hAnsi="Times New Roman"/>
                <w:sz w:val="26"/>
                <w:szCs w:val="26"/>
                <w:lang w:val="pt-BR"/>
              </w:rPr>
              <w:t>Khai mạc:</w:t>
            </w:r>
          </w:p>
          <w:p w:rsidR="00B93E6D" w:rsidRPr="00E35035" w:rsidRDefault="00B93E6D" w:rsidP="009A5DB1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35035">
              <w:rPr>
                <w:rFonts w:ascii="Times New Roman" w:hAnsi="Times New Roman"/>
                <w:sz w:val="26"/>
                <w:szCs w:val="26"/>
                <w:lang w:val="pt-BR"/>
              </w:rPr>
              <w:t>- Giới thiệu đại biểu</w:t>
            </w:r>
          </w:p>
          <w:p w:rsidR="00B93E6D" w:rsidRPr="00E35035" w:rsidRDefault="00B93E6D" w:rsidP="009A5DB1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35035">
              <w:rPr>
                <w:rFonts w:ascii="Times New Roman" w:hAnsi="Times New Roman"/>
                <w:sz w:val="26"/>
                <w:szCs w:val="26"/>
                <w:lang w:val="pt-BR"/>
              </w:rPr>
              <w:t>- Phát biểu khai mạc của lãnh đạo Viện</w:t>
            </w:r>
          </w:p>
          <w:p w:rsidR="00B93E6D" w:rsidRPr="00E35035" w:rsidRDefault="00B93E6D" w:rsidP="009A5DB1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35035">
              <w:rPr>
                <w:rFonts w:ascii="Times New Roman" w:hAnsi="Times New Roman"/>
                <w:sz w:val="26"/>
                <w:szCs w:val="26"/>
                <w:lang w:val="pt-BR"/>
              </w:rPr>
              <w:t>- Văn nghệ chào mừng</w:t>
            </w:r>
          </w:p>
        </w:tc>
        <w:tc>
          <w:tcPr>
            <w:tcW w:w="1667" w:type="dxa"/>
          </w:tcPr>
          <w:p w:rsidR="00B93E6D" w:rsidRPr="00E35035" w:rsidRDefault="00B93E6D" w:rsidP="009A5DB1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B93E6D" w:rsidRPr="00404106" w:rsidTr="001C1C12">
        <w:tc>
          <w:tcPr>
            <w:tcW w:w="1668" w:type="dxa"/>
          </w:tcPr>
          <w:p w:rsidR="00B93E6D" w:rsidRPr="00E35035" w:rsidRDefault="00B93E6D" w:rsidP="00913D48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35035">
              <w:rPr>
                <w:rFonts w:ascii="Times New Roman" w:hAnsi="Times New Roman"/>
                <w:sz w:val="26"/>
                <w:szCs w:val="26"/>
                <w:lang w:val="pt-BR"/>
              </w:rPr>
              <w:t>08:</w:t>
            </w:r>
            <w:r w:rsidR="00913D48"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  <w:r w:rsidRPr="00E35035">
              <w:rPr>
                <w:rFonts w:ascii="Times New Roman" w:hAnsi="Times New Roman"/>
                <w:sz w:val="26"/>
                <w:szCs w:val="26"/>
                <w:lang w:val="pt-BR"/>
              </w:rPr>
              <w:t>0-09:</w:t>
            </w:r>
            <w:r w:rsidR="00913D48">
              <w:rPr>
                <w:rFonts w:ascii="Times New Roman" w:hAnsi="Times New Roman"/>
                <w:sz w:val="26"/>
                <w:szCs w:val="26"/>
                <w:lang w:val="vi-VN"/>
              </w:rPr>
              <w:t>30</w:t>
            </w:r>
          </w:p>
        </w:tc>
        <w:tc>
          <w:tcPr>
            <w:tcW w:w="6095" w:type="dxa"/>
          </w:tcPr>
          <w:p w:rsidR="00B93E6D" w:rsidRPr="00E35035" w:rsidRDefault="00B93E6D" w:rsidP="00913D48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35035">
              <w:rPr>
                <w:rFonts w:ascii="Times New Roman" w:hAnsi="Times New Roman"/>
                <w:sz w:val="26"/>
                <w:szCs w:val="26"/>
                <w:lang w:val="pt-BR"/>
              </w:rPr>
              <w:t>Sinh viên trình bày báo cáo NCKH</w:t>
            </w:r>
            <w:r w:rsidR="00913D4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, thảo luận </w:t>
            </w:r>
            <w:r w:rsidRPr="00E3503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1667" w:type="dxa"/>
          </w:tcPr>
          <w:p w:rsidR="00B93E6D" w:rsidRPr="00E35035" w:rsidRDefault="00913D48" w:rsidP="009A5DB1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  <w:r w:rsidRPr="00E3503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đề tài</w:t>
            </w:r>
          </w:p>
        </w:tc>
      </w:tr>
      <w:tr w:rsidR="00B93E6D" w:rsidRPr="00913D48" w:rsidTr="001C1C12">
        <w:tc>
          <w:tcPr>
            <w:tcW w:w="1668" w:type="dxa"/>
          </w:tcPr>
          <w:p w:rsidR="00B93E6D" w:rsidRPr="00E35035" w:rsidRDefault="00B93E6D" w:rsidP="009A5DB1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35035">
              <w:rPr>
                <w:rFonts w:ascii="Times New Roman" w:hAnsi="Times New Roman"/>
                <w:sz w:val="26"/>
                <w:szCs w:val="26"/>
                <w:lang w:val="pt-BR"/>
              </w:rPr>
              <w:t>09:30-09:45</w:t>
            </w:r>
          </w:p>
        </w:tc>
        <w:tc>
          <w:tcPr>
            <w:tcW w:w="6095" w:type="dxa"/>
          </w:tcPr>
          <w:p w:rsidR="00B93E6D" w:rsidRPr="00913D48" w:rsidRDefault="00913D48" w:rsidP="00913D48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Nghỉ giải lao tại chỗ, văn nghệ</w:t>
            </w:r>
          </w:p>
        </w:tc>
        <w:tc>
          <w:tcPr>
            <w:tcW w:w="1667" w:type="dxa"/>
          </w:tcPr>
          <w:p w:rsidR="00B93E6D" w:rsidRPr="00E35035" w:rsidRDefault="00B93E6D" w:rsidP="009A5DB1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913D48" w:rsidRPr="00404106" w:rsidTr="001C1C12">
        <w:tc>
          <w:tcPr>
            <w:tcW w:w="1668" w:type="dxa"/>
          </w:tcPr>
          <w:p w:rsidR="00913D48" w:rsidRPr="00913D48" w:rsidRDefault="00913D48" w:rsidP="00913D48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09:45-10:4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6095" w:type="dxa"/>
          </w:tcPr>
          <w:p w:rsidR="00913D48" w:rsidRPr="00E35035" w:rsidRDefault="00913D48" w:rsidP="00913D48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35035">
              <w:rPr>
                <w:rFonts w:ascii="Times New Roman" w:hAnsi="Times New Roman"/>
                <w:sz w:val="26"/>
                <w:szCs w:val="26"/>
                <w:lang w:val="pt-BR"/>
              </w:rPr>
              <w:t>Sinh viên trình bày báo cáo NCKH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, thảo luận </w:t>
            </w:r>
            <w:r w:rsidRPr="00E3503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1667" w:type="dxa"/>
          </w:tcPr>
          <w:p w:rsidR="00913D48" w:rsidRPr="00E35035" w:rsidRDefault="00913D48" w:rsidP="00913D48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  <w:r w:rsidRPr="00E3503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đề tài</w:t>
            </w:r>
          </w:p>
        </w:tc>
      </w:tr>
      <w:tr w:rsidR="00B93E6D" w:rsidRPr="00404106" w:rsidTr="001C1C12">
        <w:tc>
          <w:tcPr>
            <w:tcW w:w="1668" w:type="dxa"/>
          </w:tcPr>
          <w:p w:rsidR="00B93E6D" w:rsidRPr="00E35035" w:rsidRDefault="00913D48" w:rsidP="009A5DB1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10:45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-11:00</w:t>
            </w:r>
          </w:p>
        </w:tc>
        <w:tc>
          <w:tcPr>
            <w:tcW w:w="6095" w:type="dxa"/>
          </w:tcPr>
          <w:p w:rsidR="00B93E6D" w:rsidRPr="00E35035" w:rsidRDefault="00B93E6D" w:rsidP="009A5DB1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35035">
              <w:rPr>
                <w:rFonts w:ascii="Times New Roman" w:hAnsi="Times New Roman"/>
                <w:sz w:val="26"/>
                <w:szCs w:val="26"/>
                <w:lang w:val="pt-BR"/>
              </w:rPr>
              <w:t>- Trao giải cho các sinh viên đạt giải A, B, C</w:t>
            </w:r>
          </w:p>
          <w:p w:rsidR="00B93E6D" w:rsidRPr="00E35035" w:rsidRDefault="00B93E6D" w:rsidP="009A5DB1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35035">
              <w:rPr>
                <w:rFonts w:ascii="Times New Roman" w:hAnsi="Times New Roman"/>
                <w:sz w:val="26"/>
                <w:szCs w:val="26"/>
                <w:lang w:val="pt-BR"/>
              </w:rPr>
              <w:t>- Trao bằng khen cho sinh viên đạt giải Eureka, sinh viên đạt giải SVNCKH cấp Bộ năm học 2015-2016</w:t>
            </w:r>
          </w:p>
        </w:tc>
        <w:tc>
          <w:tcPr>
            <w:tcW w:w="1667" w:type="dxa"/>
          </w:tcPr>
          <w:p w:rsidR="00B93E6D" w:rsidRPr="00E35035" w:rsidRDefault="00B93E6D" w:rsidP="009A5DB1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B93E6D" w:rsidRPr="00E35035" w:rsidTr="001C1C12">
        <w:tc>
          <w:tcPr>
            <w:tcW w:w="1668" w:type="dxa"/>
          </w:tcPr>
          <w:p w:rsidR="00B93E6D" w:rsidRPr="00E35035" w:rsidRDefault="00B93E6D" w:rsidP="00913D48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35035">
              <w:rPr>
                <w:rFonts w:ascii="Times New Roman" w:hAnsi="Times New Roman"/>
                <w:sz w:val="26"/>
                <w:szCs w:val="26"/>
                <w:lang w:val="pt-BR"/>
              </w:rPr>
              <w:t>11:</w:t>
            </w:r>
            <w:r w:rsidR="00913D48">
              <w:rPr>
                <w:rFonts w:ascii="Times New Roman" w:hAnsi="Times New Roman"/>
                <w:sz w:val="26"/>
                <w:szCs w:val="26"/>
                <w:lang w:val="vi-VN"/>
              </w:rPr>
              <w:t>00</w:t>
            </w:r>
            <w:r w:rsidRPr="00E35035">
              <w:rPr>
                <w:rFonts w:ascii="Times New Roman" w:hAnsi="Times New Roman"/>
                <w:sz w:val="26"/>
                <w:szCs w:val="26"/>
                <w:lang w:val="pt-BR"/>
              </w:rPr>
              <w:t>-11:</w:t>
            </w:r>
            <w:r w:rsidR="00913D48"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  <w:r w:rsidRPr="00E35035">
              <w:rPr>
                <w:rFonts w:ascii="Times New Roman" w:hAnsi="Times New Roman"/>
                <w:sz w:val="26"/>
                <w:szCs w:val="26"/>
                <w:lang w:val="pt-BR"/>
              </w:rPr>
              <w:t>5</w:t>
            </w:r>
          </w:p>
        </w:tc>
        <w:tc>
          <w:tcPr>
            <w:tcW w:w="6095" w:type="dxa"/>
          </w:tcPr>
          <w:p w:rsidR="00B93E6D" w:rsidRPr="00E35035" w:rsidRDefault="00B93E6D" w:rsidP="009A5DB1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35035">
              <w:rPr>
                <w:rFonts w:ascii="Times New Roman" w:hAnsi="Times New Roman"/>
                <w:sz w:val="26"/>
                <w:szCs w:val="26"/>
                <w:lang w:val="pt-BR"/>
              </w:rPr>
              <w:t>Bế mạc</w:t>
            </w:r>
          </w:p>
        </w:tc>
        <w:tc>
          <w:tcPr>
            <w:tcW w:w="1667" w:type="dxa"/>
          </w:tcPr>
          <w:p w:rsidR="00B93E6D" w:rsidRPr="00E35035" w:rsidRDefault="00B93E6D" w:rsidP="009A5DB1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:rsidR="00B16E8B" w:rsidRPr="00E35035" w:rsidRDefault="00F946EA" w:rsidP="005A0412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E35035">
        <w:rPr>
          <w:rFonts w:ascii="Times New Roman" w:hAnsi="Times New Roman"/>
          <w:b/>
          <w:sz w:val="26"/>
          <w:szCs w:val="26"/>
          <w:lang w:val="pt-BR"/>
        </w:rPr>
        <w:t>4. PHÂN CÔNG THỰC HIỆN:</w:t>
      </w:r>
    </w:p>
    <w:p w:rsidR="001D4DD3" w:rsidRPr="00E35035" w:rsidRDefault="001D4DD3" w:rsidP="0091272E">
      <w:pPr>
        <w:spacing w:after="0" w:line="312" w:lineRule="auto"/>
        <w:ind w:firstLine="720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E35035">
        <w:rPr>
          <w:rFonts w:ascii="Times New Roman" w:hAnsi="Times New Roman"/>
          <w:b/>
          <w:sz w:val="26"/>
          <w:szCs w:val="26"/>
          <w:lang w:val="pt-BR"/>
        </w:rPr>
        <w:t>4.1. Phòng NCKH&amp;HTQT:</w:t>
      </w:r>
    </w:p>
    <w:p w:rsidR="001D4DD3" w:rsidRPr="00E35035" w:rsidRDefault="001D4DD3" w:rsidP="0091272E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  <w:lang w:val="pt-BR"/>
        </w:rPr>
      </w:pPr>
      <w:r w:rsidRPr="00E35035">
        <w:rPr>
          <w:rFonts w:ascii="Times New Roman" w:hAnsi="Times New Roman"/>
          <w:sz w:val="26"/>
          <w:szCs w:val="26"/>
          <w:lang w:val="pt-BR"/>
        </w:rPr>
        <w:t>- Xây dựng kế hoạch tổ chức Hội nghị;</w:t>
      </w:r>
    </w:p>
    <w:p w:rsidR="001D4DD3" w:rsidRPr="00E35035" w:rsidRDefault="001D4DD3" w:rsidP="0091272E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  <w:lang w:val="pt-BR"/>
        </w:rPr>
      </w:pPr>
      <w:r w:rsidRPr="00E35035">
        <w:rPr>
          <w:rFonts w:ascii="Times New Roman" w:hAnsi="Times New Roman"/>
          <w:sz w:val="26"/>
          <w:szCs w:val="26"/>
          <w:lang w:val="pt-BR"/>
        </w:rPr>
        <w:t>- Tổng hợp hồ sơ các đề tài đạt giải cấp Khoa;</w:t>
      </w:r>
    </w:p>
    <w:p w:rsidR="001D4DD3" w:rsidRPr="00E35035" w:rsidRDefault="001D4DD3" w:rsidP="0091272E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  <w:lang w:val="pt-BR"/>
        </w:rPr>
      </w:pPr>
      <w:r w:rsidRPr="00E35035">
        <w:rPr>
          <w:rFonts w:ascii="Times New Roman" w:hAnsi="Times New Roman"/>
          <w:sz w:val="26"/>
          <w:szCs w:val="26"/>
          <w:lang w:val="pt-BR"/>
        </w:rPr>
        <w:t>- Tham mưu Viện trưởng thành lập các hội đồng đánh giá đề tài SVNCKH theo 4 khối ngành;</w:t>
      </w:r>
    </w:p>
    <w:p w:rsidR="001E6E2F" w:rsidRPr="00E35035" w:rsidRDefault="001E6E2F" w:rsidP="0091272E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  <w:lang w:val="pt-BR"/>
        </w:rPr>
      </w:pPr>
      <w:r w:rsidRPr="00E35035">
        <w:rPr>
          <w:rFonts w:ascii="Times New Roman" w:hAnsi="Times New Roman"/>
          <w:sz w:val="26"/>
          <w:szCs w:val="26"/>
          <w:lang w:val="pt-BR"/>
        </w:rPr>
        <w:t>- Tổ chức họp hội đồng đánh giá đề tài vòng chung khảo;</w:t>
      </w:r>
    </w:p>
    <w:p w:rsidR="001E6E2F" w:rsidRPr="00E35035" w:rsidRDefault="001E6E2F" w:rsidP="0091272E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  <w:lang w:val="pt-BR"/>
        </w:rPr>
      </w:pPr>
      <w:r w:rsidRPr="00E35035">
        <w:rPr>
          <w:rFonts w:ascii="Times New Roman" w:hAnsi="Times New Roman"/>
          <w:sz w:val="26"/>
          <w:szCs w:val="26"/>
          <w:lang w:val="pt-BR"/>
        </w:rPr>
        <w:t>- Tổng hợp kết quả đánh giá đề tài vòng chung khảo;</w:t>
      </w:r>
    </w:p>
    <w:p w:rsidR="001E6E2F" w:rsidRPr="009C3E0B" w:rsidRDefault="001E6E2F" w:rsidP="0091272E">
      <w:pPr>
        <w:spacing w:after="0" w:line="312" w:lineRule="auto"/>
        <w:ind w:firstLine="709"/>
        <w:jc w:val="both"/>
      </w:pPr>
      <w:r w:rsidRPr="00E35035">
        <w:rPr>
          <w:rFonts w:ascii="Times New Roman" w:hAnsi="Times New Roman"/>
          <w:sz w:val="26"/>
          <w:szCs w:val="26"/>
          <w:lang w:val="pt-BR"/>
        </w:rPr>
        <w:t xml:space="preserve">- </w:t>
      </w:r>
      <w:r w:rsidR="00260E2E">
        <w:rPr>
          <w:rFonts w:ascii="Times New Roman" w:hAnsi="Times New Roman"/>
          <w:sz w:val="26"/>
          <w:szCs w:val="26"/>
          <w:lang w:val="vi-VN"/>
        </w:rPr>
        <w:t>Tổ chức</w:t>
      </w:r>
      <w:r w:rsidRPr="00E35035">
        <w:rPr>
          <w:rFonts w:ascii="Times New Roman" w:hAnsi="Times New Roman"/>
          <w:sz w:val="26"/>
          <w:szCs w:val="26"/>
          <w:lang w:val="pt-BR"/>
        </w:rPr>
        <w:t xml:space="preserve"> thông báo tới các đề tài đạt giải </w:t>
      </w:r>
      <w:r w:rsidR="00F02478">
        <w:rPr>
          <w:rFonts w:ascii="Times New Roman" w:hAnsi="Times New Roman"/>
          <w:sz w:val="26"/>
          <w:szCs w:val="26"/>
          <w:lang w:val="vi-VN"/>
        </w:rPr>
        <w:t>nhất cấp Viện</w:t>
      </w:r>
      <w:r w:rsidRPr="00E35035">
        <w:rPr>
          <w:rFonts w:ascii="Times New Roman" w:hAnsi="Times New Roman"/>
          <w:sz w:val="26"/>
          <w:szCs w:val="26"/>
          <w:lang w:val="pt-BR"/>
        </w:rPr>
        <w:t xml:space="preserve"> để báo cáo tại hội nghị SVNCKH cấp Viện;</w:t>
      </w:r>
      <w:r w:rsidR="00F02478">
        <w:rPr>
          <w:lang w:val="vi-VN"/>
        </w:rPr>
        <w:t xml:space="preserve"> </w:t>
      </w:r>
      <w:r w:rsidR="00F02478" w:rsidRPr="00E35035">
        <w:rPr>
          <w:rFonts w:ascii="Times New Roman" w:hAnsi="Times New Roman"/>
          <w:sz w:val="26"/>
          <w:szCs w:val="26"/>
          <w:lang w:val="pt-BR"/>
        </w:rPr>
        <w:t xml:space="preserve">các đề tài đạt giải </w:t>
      </w:r>
      <w:r w:rsidR="00F02478">
        <w:rPr>
          <w:rFonts w:ascii="Times New Roman" w:hAnsi="Times New Roman"/>
          <w:sz w:val="26"/>
          <w:szCs w:val="26"/>
          <w:lang w:val="vi-VN"/>
        </w:rPr>
        <w:t>cấp Viện</w:t>
      </w:r>
      <w:r w:rsidR="00F02478" w:rsidRPr="00E35035">
        <w:rPr>
          <w:rFonts w:ascii="Times New Roman" w:hAnsi="Times New Roman"/>
          <w:sz w:val="26"/>
          <w:szCs w:val="26"/>
          <w:lang w:val="pt-BR"/>
        </w:rPr>
        <w:t xml:space="preserve"> để </w:t>
      </w:r>
      <w:r w:rsidR="00F02478">
        <w:rPr>
          <w:rFonts w:ascii="Times New Roman" w:hAnsi="Times New Roman"/>
          <w:sz w:val="26"/>
          <w:szCs w:val="26"/>
          <w:lang w:val="vi-VN"/>
        </w:rPr>
        <w:t>nhận khen thưởng</w:t>
      </w:r>
      <w:r w:rsidR="00F02478" w:rsidRPr="00E35035">
        <w:rPr>
          <w:rFonts w:ascii="Times New Roman" w:hAnsi="Times New Roman"/>
          <w:sz w:val="26"/>
          <w:szCs w:val="26"/>
          <w:lang w:val="pt-BR"/>
        </w:rPr>
        <w:t xml:space="preserve"> tại hội nghị SVNCKH cấp Viện</w:t>
      </w:r>
      <w:r w:rsidR="009C3E0B">
        <w:rPr>
          <w:rFonts w:ascii="Times New Roman" w:hAnsi="Times New Roman"/>
          <w:sz w:val="26"/>
          <w:szCs w:val="26"/>
        </w:rPr>
        <w:t>;</w:t>
      </w:r>
    </w:p>
    <w:p w:rsidR="00260E2E" w:rsidRPr="009C3E0B" w:rsidRDefault="001E6E2F" w:rsidP="0091272E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035">
        <w:rPr>
          <w:rFonts w:ascii="Times New Roman" w:hAnsi="Times New Roman"/>
          <w:sz w:val="26"/>
          <w:szCs w:val="26"/>
          <w:lang w:val="pt-BR"/>
        </w:rPr>
        <w:t xml:space="preserve">- </w:t>
      </w:r>
      <w:r w:rsidR="00260E2E">
        <w:rPr>
          <w:rFonts w:ascii="Times New Roman" w:hAnsi="Times New Roman"/>
          <w:sz w:val="26"/>
          <w:szCs w:val="26"/>
          <w:lang w:val="vi-VN"/>
        </w:rPr>
        <w:t>Phối hợp với khoa Luật tổ chức Hội nghị sinh viên nghiên cứu khoa học năm họ</w:t>
      </w:r>
      <w:r w:rsidR="009C3E0B">
        <w:rPr>
          <w:rFonts w:ascii="Times New Roman" w:hAnsi="Times New Roman"/>
          <w:sz w:val="26"/>
          <w:szCs w:val="26"/>
          <w:lang w:val="vi-VN"/>
        </w:rPr>
        <w:t>c 2016-2017</w:t>
      </w:r>
      <w:r w:rsidR="009C3E0B">
        <w:rPr>
          <w:rFonts w:ascii="Times New Roman" w:hAnsi="Times New Roman"/>
          <w:sz w:val="26"/>
          <w:szCs w:val="26"/>
        </w:rPr>
        <w:t>;</w:t>
      </w:r>
    </w:p>
    <w:p w:rsidR="001E6E2F" w:rsidRPr="00E35035" w:rsidRDefault="001E6E2F" w:rsidP="0091272E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  <w:lang w:val="pt-BR"/>
        </w:rPr>
      </w:pPr>
      <w:r w:rsidRPr="00E35035">
        <w:rPr>
          <w:rFonts w:ascii="Times New Roman" w:hAnsi="Times New Roman"/>
          <w:sz w:val="26"/>
          <w:szCs w:val="26"/>
          <w:lang w:val="pt-BR"/>
        </w:rPr>
        <w:t>- Tổ chức trao thưởng cho các đề tài đạt giải SVNCKH cấp Viện;</w:t>
      </w:r>
    </w:p>
    <w:p w:rsidR="001E6E2F" w:rsidRPr="00E35035" w:rsidRDefault="001E6E2F" w:rsidP="0091272E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  <w:lang w:val="pt-BR"/>
        </w:rPr>
      </w:pPr>
      <w:r w:rsidRPr="00E35035">
        <w:rPr>
          <w:rFonts w:ascii="Times New Roman" w:hAnsi="Times New Roman"/>
          <w:sz w:val="26"/>
          <w:szCs w:val="26"/>
          <w:lang w:val="pt-BR"/>
        </w:rPr>
        <w:t>- Công bố kết quả NCKH của sinh viên và tổ chức triển khai ứng dụng hoặc chuyển giao các kết quả nghiên cứu;</w:t>
      </w:r>
    </w:p>
    <w:p w:rsidR="001E6E2F" w:rsidRPr="00E35035" w:rsidRDefault="009C3E0B" w:rsidP="0091272E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- Báo cáo L</w:t>
      </w:r>
      <w:r w:rsidR="001E6E2F" w:rsidRPr="00E35035">
        <w:rPr>
          <w:rFonts w:ascii="Times New Roman" w:hAnsi="Times New Roman"/>
          <w:sz w:val="26"/>
          <w:szCs w:val="26"/>
          <w:lang w:val="pt-BR"/>
        </w:rPr>
        <w:t>ãnh đạo Viện kết quả tổ chứ</w:t>
      </w:r>
      <w:r>
        <w:rPr>
          <w:rFonts w:ascii="Times New Roman" w:hAnsi="Times New Roman"/>
          <w:sz w:val="26"/>
          <w:szCs w:val="26"/>
          <w:lang w:val="pt-BR"/>
        </w:rPr>
        <w:t>c H</w:t>
      </w:r>
      <w:r w:rsidR="001E6E2F" w:rsidRPr="00E35035">
        <w:rPr>
          <w:rFonts w:ascii="Times New Roman" w:hAnsi="Times New Roman"/>
          <w:sz w:val="26"/>
          <w:szCs w:val="26"/>
          <w:lang w:val="pt-BR"/>
        </w:rPr>
        <w:t>ội nghị SVNCKH năm học 2016-2017.</w:t>
      </w:r>
    </w:p>
    <w:p w:rsidR="001E6E2F" w:rsidRPr="00E35035" w:rsidRDefault="001E6E2F" w:rsidP="0091272E">
      <w:pPr>
        <w:spacing w:after="0" w:line="312" w:lineRule="auto"/>
        <w:ind w:firstLine="720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E35035">
        <w:rPr>
          <w:rFonts w:ascii="Times New Roman" w:hAnsi="Times New Roman"/>
          <w:b/>
          <w:sz w:val="26"/>
          <w:szCs w:val="26"/>
          <w:lang w:val="pt-BR"/>
        </w:rPr>
        <w:t>4.2. Khoa Luật:</w:t>
      </w:r>
    </w:p>
    <w:p w:rsidR="001E6E2F" w:rsidRPr="00E35035" w:rsidRDefault="001E6E2F" w:rsidP="0091272E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  <w:lang w:val="pt-BR"/>
        </w:rPr>
      </w:pPr>
      <w:r w:rsidRPr="00E35035">
        <w:rPr>
          <w:rFonts w:ascii="Times New Roman" w:hAnsi="Times New Roman"/>
          <w:sz w:val="26"/>
          <w:szCs w:val="26"/>
          <w:lang w:val="pt-BR"/>
        </w:rPr>
        <w:t>- Chuẩn bị cơ sở vật chấ</w:t>
      </w:r>
      <w:r w:rsidR="009C3E0B">
        <w:rPr>
          <w:rFonts w:ascii="Times New Roman" w:hAnsi="Times New Roman"/>
          <w:sz w:val="26"/>
          <w:szCs w:val="26"/>
          <w:lang w:val="pt-BR"/>
        </w:rPr>
        <w:t>t cho H</w:t>
      </w:r>
      <w:r w:rsidRPr="00E35035">
        <w:rPr>
          <w:rFonts w:ascii="Times New Roman" w:hAnsi="Times New Roman"/>
          <w:sz w:val="26"/>
          <w:szCs w:val="26"/>
          <w:lang w:val="pt-BR"/>
        </w:rPr>
        <w:t>ội nghị;</w:t>
      </w:r>
    </w:p>
    <w:p w:rsidR="001E6E2F" w:rsidRPr="00E35035" w:rsidRDefault="001E6E2F" w:rsidP="0091272E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  <w:lang w:val="pt-BR"/>
        </w:rPr>
      </w:pPr>
      <w:r w:rsidRPr="00E35035">
        <w:rPr>
          <w:rFonts w:ascii="Times New Roman" w:hAnsi="Times New Roman"/>
          <w:sz w:val="26"/>
          <w:szCs w:val="26"/>
          <w:lang w:val="pt-BR"/>
        </w:rPr>
        <w:t>- Phối hợp với Phòng NCKH&amp;HTQT tổ chứ</w:t>
      </w:r>
      <w:r w:rsidR="009C3E0B">
        <w:rPr>
          <w:rFonts w:ascii="Times New Roman" w:hAnsi="Times New Roman"/>
          <w:sz w:val="26"/>
          <w:szCs w:val="26"/>
          <w:lang w:val="pt-BR"/>
        </w:rPr>
        <w:t>c H</w:t>
      </w:r>
      <w:r w:rsidRPr="00E35035">
        <w:rPr>
          <w:rFonts w:ascii="Times New Roman" w:hAnsi="Times New Roman"/>
          <w:sz w:val="26"/>
          <w:szCs w:val="26"/>
          <w:lang w:val="pt-BR"/>
        </w:rPr>
        <w:t>ội nghị;</w:t>
      </w:r>
    </w:p>
    <w:p w:rsidR="001E6E2F" w:rsidRPr="00E35035" w:rsidRDefault="001E6E2F" w:rsidP="0091272E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  <w:lang w:val="pt-BR"/>
        </w:rPr>
      </w:pPr>
      <w:r w:rsidRPr="00E35035">
        <w:rPr>
          <w:rFonts w:ascii="Times New Roman" w:hAnsi="Times New Roman"/>
          <w:sz w:val="26"/>
          <w:szCs w:val="26"/>
          <w:lang w:val="pt-BR"/>
        </w:rPr>
        <w:t xml:space="preserve">- </w:t>
      </w:r>
      <w:r w:rsidR="00B93E6D" w:rsidRPr="00E35035">
        <w:rPr>
          <w:rFonts w:ascii="Times New Roman" w:hAnsi="Times New Roman"/>
          <w:sz w:val="26"/>
          <w:szCs w:val="26"/>
          <w:lang w:val="pt-BR"/>
        </w:rPr>
        <w:t>Cử</w:t>
      </w:r>
      <w:r w:rsidRPr="00E35035">
        <w:rPr>
          <w:rFonts w:ascii="Times New Roman" w:hAnsi="Times New Roman"/>
          <w:sz w:val="26"/>
          <w:szCs w:val="26"/>
          <w:lang w:val="pt-BR"/>
        </w:rPr>
        <w:t xml:space="preserve"> sinh viên tình nguyện </w:t>
      </w:r>
      <w:r w:rsidR="00B93E6D" w:rsidRPr="00E35035">
        <w:rPr>
          <w:rFonts w:ascii="Times New Roman" w:hAnsi="Times New Roman"/>
          <w:sz w:val="26"/>
          <w:szCs w:val="26"/>
          <w:lang w:val="pt-BR"/>
        </w:rPr>
        <w:t>phục vụ</w:t>
      </w:r>
      <w:r w:rsidR="009C3E0B">
        <w:rPr>
          <w:rFonts w:ascii="Times New Roman" w:hAnsi="Times New Roman"/>
          <w:sz w:val="26"/>
          <w:szCs w:val="26"/>
          <w:lang w:val="pt-BR"/>
        </w:rPr>
        <w:t xml:space="preserve"> H</w:t>
      </w:r>
      <w:r w:rsidRPr="00E35035">
        <w:rPr>
          <w:rFonts w:ascii="Times New Roman" w:hAnsi="Times New Roman"/>
          <w:sz w:val="26"/>
          <w:szCs w:val="26"/>
          <w:lang w:val="pt-BR"/>
        </w:rPr>
        <w:t>ội nghị.</w:t>
      </w:r>
    </w:p>
    <w:p w:rsidR="001E6E2F" w:rsidRPr="00E35035" w:rsidRDefault="001E6E2F" w:rsidP="0091272E">
      <w:pPr>
        <w:spacing w:after="0" w:line="312" w:lineRule="auto"/>
        <w:ind w:firstLine="720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E35035">
        <w:rPr>
          <w:rFonts w:ascii="Times New Roman" w:hAnsi="Times New Roman"/>
          <w:b/>
          <w:sz w:val="26"/>
          <w:szCs w:val="26"/>
          <w:lang w:val="pt-BR"/>
        </w:rPr>
        <w:t>4.3. Các khoa:</w:t>
      </w:r>
    </w:p>
    <w:p w:rsidR="001E6E2F" w:rsidRPr="00E35035" w:rsidRDefault="001E6E2F" w:rsidP="0091272E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  <w:lang w:val="pt-BR"/>
        </w:rPr>
      </w:pPr>
      <w:r w:rsidRPr="00E35035">
        <w:rPr>
          <w:rFonts w:ascii="Times New Roman" w:hAnsi="Times New Roman"/>
          <w:sz w:val="26"/>
          <w:szCs w:val="26"/>
          <w:lang w:val="pt-BR"/>
        </w:rPr>
        <w:t>- Tổ chức vòng sơ khảo theo kế hoạch;</w:t>
      </w:r>
    </w:p>
    <w:p w:rsidR="004A6B5D" w:rsidRPr="00E35035" w:rsidRDefault="004A6B5D" w:rsidP="0091272E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  <w:lang w:val="pt-BR"/>
        </w:rPr>
      </w:pPr>
      <w:r w:rsidRPr="00E35035">
        <w:rPr>
          <w:rFonts w:ascii="Times New Roman" w:hAnsi="Times New Roman"/>
          <w:sz w:val="26"/>
          <w:szCs w:val="26"/>
          <w:lang w:val="pt-BR"/>
        </w:rPr>
        <w:lastRenderedPageBreak/>
        <w:t>- Cử đại diện lãnh đạo khoa tham dự hội nghị;</w:t>
      </w:r>
    </w:p>
    <w:p w:rsidR="004A6B5D" w:rsidRPr="00E35035" w:rsidRDefault="004A6B5D" w:rsidP="0091272E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  <w:lang w:val="pt-BR"/>
        </w:rPr>
      </w:pPr>
      <w:r w:rsidRPr="00E35035">
        <w:rPr>
          <w:rFonts w:ascii="Times New Roman" w:hAnsi="Times New Roman"/>
          <w:sz w:val="26"/>
          <w:szCs w:val="26"/>
          <w:lang w:val="pt-BR"/>
        </w:rPr>
        <w:t>- Là đầu mối mời giảng viên hướng dẫn sinh viên đạt giải;</w:t>
      </w:r>
    </w:p>
    <w:p w:rsidR="004A6B5D" w:rsidRPr="00E35035" w:rsidRDefault="004A6B5D" w:rsidP="004A6B5D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  <w:lang w:val="pt-BR"/>
        </w:rPr>
      </w:pPr>
      <w:r w:rsidRPr="00E35035">
        <w:rPr>
          <w:rFonts w:ascii="Times New Roman" w:hAnsi="Times New Roman"/>
          <w:sz w:val="26"/>
          <w:szCs w:val="26"/>
          <w:lang w:val="pt-BR"/>
        </w:rPr>
        <w:t xml:space="preserve">- Tổ chức cho sinh viên tham gia hội nghị, gồm: các sinh viên đạt giải </w:t>
      </w:r>
      <w:r w:rsidR="00260E2E">
        <w:rPr>
          <w:rFonts w:ascii="Times New Roman" w:hAnsi="Times New Roman"/>
          <w:sz w:val="26"/>
          <w:szCs w:val="26"/>
          <w:lang w:val="vi-VN"/>
        </w:rPr>
        <w:t>cấp viện</w:t>
      </w:r>
      <w:r w:rsidRPr="00E35035">
        <w:rPr>
          <w:rFonts w:ascii="Times New Roman" w:hAnsi="Times New Roman"/>
          <w:sz w:val="26"/>
          <w:szCs w:val="26"/>
          <w:lang w:val="pt-BR"/>
        </w:rPr>
        <w:t xml:space="preserve">, </w:t>
      </w:r>
      <w:r w:rsidR="001C1C12">
        <w:rPr>
          <w:rFonts w:ascii="Times New Roman" w:hAnsi="Times New Roman"/>
          <w:sz w:val="26"/>
          <w:szCs w:val="26"/>
          <w:lang w:val="pt-BR"/>
        </w:rPr>
        <w:t xml:space="preserve"> sinh viên/</w:t>
      </w:r>
      <w:r w:rsidR="00260E2E">
        <w:rPr>
          <w:rFonts w:ascii="Times New Roman" w:hAnsi="Times New Roman"/>
          <w:sz w:val="26"/>
          <w:szCs w:val="26"/>
          <w:lang w:val="vi-VN"/>
        </w:rPr>
        <w:t xml:space="preserve">đại diện </w:t>
      </w:r>
      <w:r w:rsidR="00260E2E">
        <w:rPr>
          <w:rFonts w:ascii="Times New Roman" w:hAnsi="Times New Roman"/>
          <w:sz w:val="26"/>
          <w:szCs w:val="26"/>
          <w:lang w:val="pt-BR"/>
        </w:rPr>
        <w:t xml:space="preserve">nhóm sinh viên </w:t>
      </w:r>
      <w:r w:rsidR="00B20F00" w:rsidRPr="00E35035">
        <w:rPr>
          <w:rFonts w:ascii="Times New Roman" w:hAnsi="Times New Roman"/>
          <w:sz w:val="26"/>
          <w:szCs w:val="26"/>
          <w:lang w:val="pt-BR"/>
        </w:rPr>
        <w:t xml:space="preserve">đề xuất tham gia </w:t>
      </w:r>
      <w:r w:rsidR="002C3ABD" w:rsidRPr="00E35035">
        <w:rPr>
          <w:rFonts w:ascii="Times New Roman" w:hAnsi="Times New Roman"/>
          <w:sz w:val="26"/>
          <w:szCs w:val="26"/>
          <w:lang w:val="pt-BR"/>
        </w:rPr>
        <w:t>thực hiện</w:t>
      </w:r>
      <w:r w:rsidRPr="00E35035">
        <w:rPr>
          <w:rFonts w:ascii="Times New Roman" w:hAnsi="Times New Roman"/>
          <w:sz w:val="26"/>
          <w:szCs w:val="26"/>
          <w:lang w:val="pt-BR"/>
        </w:rPr>
        <w:t xml:space="preserve"> đề tài NCKH năm họ</w:t>
      </w:r>
      <w:r w:rsidR="00BC61AD">
        <w:rPr>
          <w:rFonts w:ascii="Times New Roman" w:hAnsi="Times New Roman"/>
          <w:sz w:val="26"/>
          <w:szCs w:val="26"/>
          <w:lang w:val="pt-BR"/>
        </w:rPr>
        <w:t>c 2017-2018, các sinh viên quan tâm tới hoạt động NCKH.</w:t>
      </w:r>
    </w:p>
    <w:p w:rsidR="00E937F2" w:rsidRPr="00E35035" w:rsidRDefault="00E937F2" w:rsidP="0091272E">
      <w:pPr>
        <w:spacing w:after="0" w:line="312" w:lineRule="auto"/>
        <w:ind w:firstLine="720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E35035">
        <w:rPr>
          <w:rFonts w:ascii="Times New Roman" w:hAnsi="Times New Roman"/>
          <w:b/>
          <w:sz w:val="26"/>
          <w:szCs w:val="26"/>
          <w:lang w:val="pt-BR"/>
        </w:rPr>
        <w:t>4.4. Phòng kế hoạch tài chính:</w:t>
      </w:r>
    </w:p>
    <w:p w:rsidR="00E937F2" w:rsidRPr="00E35035" w:rsidRDefault="00E937F2" w:rsidP="0091272E">
      <w:pPr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E35035">
        <w:rPr>
          <w:rFonts w:ascii="Times New Roman" w:hAnsi="Times New Roman"/>
          <w:sz w:val="26"/>
          <w:szCs w:val="26"/>
          <w:lang w:val="pt-BR"/>
        </w:rPr>
        <w:t>- Hướng dẫn phòng NCKH&amp;HTQT và Khoa Luật thực hiện các thủ tục thanh, quyết toán theo quy định.</w:t>
      </w:r>
    </w:p>
    <w:p w:rsidR="00E937F2" w:rsidRPr="00E35035" w:rsidRDefault="00E937F2" w:rsidP="0091272E">
      <w:pPr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E35035">
        <w:rPr>
          <w:rFonts w:ascii="Times New Roman" w:hAnsi="Times New Roman"/>
          <w:b/>
          <w:sz w:val="26"/>
          <w:szCs w:val="26"/>
          <w:lang w:val="pt-BR"/>
        </w:rPr>
        <w:t>4.5. Phòng Tổ chức hành chính:</w:t>
      </w:r>
      <w:r w:rsidR="00062F98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="007B0083" w:rsidRPr="00E35035">
        <w:rPr>
          <w:rFonts w:ascii="Times New Roman" w:hAnsi="Times New Roman"/>
          <w:sz w:val="26"/>
          <w:szCs w:val="26"/>
          <w:lang w:val="pt-BR"/>
        </w:rPr>
        <w:t>đưa thông tin về</w:t>
      </w:r>
      <w:r w:rsidR="009C3E0B">
        <w:rPr>
          <w:rFonts w:ascii="Times New Roman" w:hAnsi="Times New Roman"/>
          <w:sz w:val="26"/>
          <w:szCs w:val="26"/>
          <w:lang w:val="pt-BR"/>
        </w:rPr>
        <w:t xml:space="preserve"> H</w:t>
      </w:r>
      <w:r w:rsidR="007B0083" w:rsidRPr="00E35035">
        <w:rPr>
          <w:rFonts w:ascii="Times New Roman" w:hAnsi="Times New Roman"/>
          <w:sz w:val="26"/>
          <w:szCs w:val="26"/>
          <w:lang w:val="pt-BR"/>
        </w:rPr>
        <w:t>ội nghị lên website của nhà trường.</w:t>
      </w:r>
    </w:p>
    <w:p w:rsidR="00E937F2" w:rsidRPr="00E35035" w:rsidRDefault="00E937F2" w:rsidP="0091272E">
      <w:pPr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E35035">
        <w:rPr>
          <w:rFonts w:ascii="Times New Roman" w:hAnsi="Times New Roman"/>
          <w:b/>
          <w:sz w:val="26"/>
          <w:szCs w:val="26"/>
          <w:lang w:val="pt-BR"/>
        </w:rPr>
        <w:t>4.6. Phòng CTCT&amp;SV:</w:t>
      </w:r>
      <w:r w:rsidR="00062F98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="007B0083" w:rsidRPr="00E35035">
        <w:rPr>
          <w:rFonts w:ascii="Times New Roman" w:hAnsi="Times New Roman"/>
          <w:sz w:val="26"/>
          <w:szCs w:val="26"/>
          <w:lang w:val="pt-BR"/>
        </w:rPr>
        <w:t>quay phim, chụp ảnh tại hội nghị để làm tư liệu</w:t>
      </w:r>
      <w:r w:rsidR="004A6B5D" w:rsidRPr="00E35035">
        <w:rPr>
          <w:rFonts w:ascii="Times New Roman" w:hAnsi="Times New Roman"/>
          <w:sz w:val="26"/>
          <w:szCs w:val="26"/>
          <w:lang w:val="pt-BR"/>
        </w:rPr>
        <w:t>, chuẩn bị giẩy khen.</w:t>
      </w:r>
    </w:p>
    <w:p w:rsidR="00F946EA" w:rsidRPr="00E35035" w:rsidRDefault="00E937F2" w:rsidP="0091272E">
      <w:pPr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E35035">
        <w:rPr>
          <w:rFonts w:ascii="Times New Roman" w:hAnsi="Times New Roman"/>
          <w:b/>
          <w:sz w:val="26"/>
          <w:szCs w:val="26"/>
          <w:lang w:val="pt-BR"/>
        </w:rPr>
        <w:t>4.7. Đoàn thanh niên:</w:t>
      </w:r>
      <w:r w:rsidRPr="00E35035">
        <w:rPr>
          <w:rFonts w:ascii="Times New Roman" w:hAnsi="Times New Roman"/>
          <w:sz w:val="26"/>
          <w:szCs w:val="26"/>
          <w:lang w:val="pt-BR"/>
        </w:rPr>
        <w:t xml:space="preserve"> tổ chức tiết mục văn nghệ</w:t>
      </w:r>
      <w:r w:rsidR="009C3E0B">
        <w:rPr>
          <w:rFonts w:ascii="Times New Roman" w:hAnsi="Times New Roman"/>
          <w:sz w:val="26"/>
          <w:szCs w:val="26"/>
          <w:lang w:val="pt-BR"/>
        </w:rPr>
        <w:t xml:space="preserve"> cho H</w:t>
      </w:r>
      <w:r w:rsidRPr="00E35035">
        <w:rPr>
          <w:rFonts w:ascii="Times New Roman" w:hAnsi="Times New Roman"/>
          <w:sz w:val="26"/>
          <w:szCs w:val="26"/>
          <w:lang w:val="pt-BR"/>
        </w:rPr>
        <w:t>ội nghị</w:t>
      </w:r>
      <w:r w:rsidR="009C3E0B">
        <w:rPr>
          <w:rFonts w:ascii="Times New Roman" w:hAnsi="Times New Roman"/>
          <w:sz w:val="26"/>
          <w:szCs w:val="26"/>
          <w:lang w:val="pt-BR"/>
        </w:rPr>
        <w:t>.</w:t>
      </w:r>
    </w:p>
    <w:p w:rsidR="00B55796" w:rsidRPr="00E35035" w:rsidRDefault="00FC7E22" w:rsidP="005A0412">
      <w:pPr>
        <w:spacing w:after="0" w:line="312" w:lineRule="auto"/>
        <w:ind w:right="-468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E35035">
        <w:rPr>
          <w:rFonts w:ascii="Times New Roman" w:hAnsi="Times New Roman"/>
          <w:b/>
          <w:sz w:val="26"/>
          <w:szCs w:val="26"/>
          <w:lang w:val="pt-BR"/>
        </w:rPr>
        <w:t>5. KINH PHÍ</w:t>
      </w:r>
      <w:r w:rsidR="004B386B" w:rsidRPr="00E35035">
        <w:rPr>
          <w:rFonts w:ascii="Times New Roman" w:hAnsi="Times New Roman"/>
          <w:b/>
          <w:sz w:val="26"/>
          <w:szCs w:val="26"/>
          <w:lang w:val="pt-BR"/>
        </w:rPr>
        <w:t xml:space="preserve"> DỰ KIẾN</w:t>
      </w:r>
      <w:r w:rsidRPr="00E35035">
        <w:rPr>
          <w:rFonts w:ascii="Times New Roman" w:hAnsi="Times New Roman"/>
          <w:b/>
          <w:sz w:val="26"/>
          <w:szCs w:val="26"/>
          <w:lang w:val="pt-BR"/>
        </w:rPr>
        <w:t xml:space="preserve"> TỔ CHỨC HỘI NGHỊ</w:t>
      </w:r>
      <w:r w:rsidR="00AC6A6C" w:rsidRPr="00E35035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</w:p>
    <w:p w:rsidR="004B386B" w:rsidRPr="00E35035" w:rsidRDefault="00B16E8B" w:rsidP="00062F98">
      <w:pPr>
        <w:spacing w:after="0" w:line="312" w:lineRule="auto"/>
        <w:ind w:right="-1" w:firstLine="720"/>
        <w:rPr>
          <w:rFonts w:ascii="Times New Roman" w:hAnsi="Times New Roman"/>
          <w:sz w:val="26"/>
          <w:szCs w:val="26"/>
          <w:lang w:val="pt-BR"/>
        </w:rPr>
      </w:pPr>
      <w:r w:rsidRPr="00E35035">
        <w:rPr>
          <w:rFonts w:ascii="Times New Roman" w:hAnsi="Times New Roman"/>
          <w:sz w:val="26"/>
          <w:szCs w:val="26"/>
          <w:lang w:val="pt-BR"/>
        </w:rPr>
        <w:t xml:space="preserve">Từ </w:t>
      </w:r>
      <w:r w:rsidR="004758C8" w:rsidRPr="00E35035">
        <w:rPr>
          <w:rFonts w:ascii="Times New Roman" w:hAnsi="Times New Roman"/>
          <w:sz w:val="26"/>
          <w:szCs w:val="26"/>
          <w:lang w:val="pt-BR"/>
        </w:rPr>
        <w:t>nguồn kinh phí</w:t>
      </w:r>
      <w:r w:rsidRPr="00E35035">
        <w:rPr>
          <w:rFonts w:ascii="Times New Roman" w:hAnsi="Times New Roman"/>
          <w:sz w:val="26"/>
          <w:szCs w:val="26"/>
          <w:lang w:val="pt-BR"/>
        </w:rPr>
        <w:t xml:space="preserve"> của Viện Đại học Mở Hà Nội </w:t>
      </w:r>
      <w:r w:rsidR="00E36DED" w:rsidRPr="00E35035">
        <w:rPr>
          <w:rFonts w:ascii="Times New Roman" w:hAnsi="Times New Roman"/>
          <w:sz w:val="26"/>
          <w:szCs w:val="26"/>
          <w:lang w:val="pt-BR"/>
        </w:rPr>
        <w:t>và nguồn kinh phí Viện phân cấp cho khoa Luật</w:t>
      </w:r>
      <w:r w:rsidR="004B386B" w:rsidRPr="00E35035">
        <w:rPr>
          <w:rFonts w:ascii="Times New Roman" w:hAnsi="Times New Roman"/>
          <w:sz w:val="26"/>
          <w:szCs w:val="26"/>
          <w:lang w:val="pt-BR"/>
        </w:rPr>
        <w:t>, trong đó:</w:t>
      </w:r>
    </w:p>
    <w:p w:rsidR="00B16E8B" w:rsidRPr="00E35035" w:rsidRDefault="004B386B" w:rsidP="0091272E">
      <w:pPr>
        <w:spacing w:after="0" w:line="312" w:lineRule="auto"/>
        <w:ind w:right="-468" w:firstLine="720"/>
        <w:rPr>
          <w:rFonts w:ascii="Times New Roman" w:hAnsi="Times New Roman"/>
          <w:sz w:val="26"/>
          <w:szCs w:val="26"/>
          <w:lang w:val="pt-BR"/>
        </w:rPr>
      </w:pPr>
      <w:r w:rsidRPr="00E35035">
        <w:rPr>
          <w:rFonts w:ascii="Times New Roman" w:hAnsi="Times New Roman"/>
          <w:sz w:val="26"/>
          <w:szCs w:val="26"/>
          <w:lang w:val="pt-BR"/>
        </w:rPr>
        <w:t xml:space="preserve">- Chi từ nguồn Viện: </w:t>
      </w:r>
    </w:p>
    <w:p w:rsidR="004B386B" w:rsidRPr="00E35035" w:rsidRDefault="009C3E0B" w:rsidP="0091272E">
      <w:pPr>
        <w:spacing w:after="0" w:line="312" w:lineRule="auto"/>
        <w:ind w:right="-468" w:firstLine="7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ab/>
      </w:r>
      <w:r w:rsidR="004B386B" w:rsidRPr="00E35035">
        <w:rPr>
          <w:rFonts w:ascii="Times New Roman" w:hAnsi="Times New Roman"/>
          <w:sz w:val="26"/>
          <w:szCs w:val="26"/>
          <w:lang w:val="pt-BR"/>
        </w:rPr>
        <w:t>+ Chi hội đồng đánh giá vòng chung khảo</w:t>
      </w:r>
    </w:p>
    <w:p w:rsidR="004B386B" w:rsidRPr="00E35035" w:rsidRDefault="009C3E0B" w:rsidP="0091272E">
      <w:pPr>
        <w:spacing w:after="0" w:line="312" w:lineRule="auto"/>
        <w:ind w:right="-468" w:firstLine="7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ab/>
      </w:r>
      <w:r w:rsidR="004B386B" w:rsidRPr="00E35035">
        <w:rPr>
          <w:rFonts w:ascii="Times New Roman" w:hAnsi="Times New Roman"/>
          <w:sz w:val="26"/>
          <w:szCs w:val="26"/>
          <w:lang w:val="pt-BR"/>
        </w:rPr>
        <w:t>+ Khách mời, đại biểu dự Hội nghị</w:t>
      </w:r>
    </w:p>
    <w:p w:rsidR="004B386B" w:rsidRPr="00E35035" w:rsidRDefault="009C3E0B" w:rsidP="0091272E">
      <w:pPr>
        <w:spacing w:after="0" w:line="312" w:lineRule="auto"/>
        <w:ind w:right="-468" w:firstLine="7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ab/>
      </w:r>
      <w:r w:rsidR="004B386B" w:rsidRPr="00E35035">
        <w:rPr>
          <w:rFonts w:ascii="Times New Roman" w:hAnsi="Times New Roman"/>
          <w:sz w:val="26"/>
          <w:szCs w:val="26"/>
          <w:lang w:val="pt-BR"/>
        </w:rPr>
        <w:t>+ Photo quyển báo cáo cho thành viên hội đồng</w:t>
      </w:r>
    </w:p>
    <w:p w:rsidR="004B386B" w:rsidRPr="00E35035" w:rsidRDefault="009C3E0B" w:rsidP="0091272E">
      <w:pPr>
        <w:spacing w:after="0" w:line="312" w:lineRule="auto"/>
        <w:ind w:right="-468" w:firstLine="7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ab/>
      </w:r>
      <w:r w:rsidR="004B386B" w:rsidRPr="00E35035">
        <w:rPr>
          <w:rFonts w:ascii="Times New Roman" w:hAnsi="Times New Roman"/>
          <w:sz w:val="26"/>
          <w:szCs w:val="26"/>
          <w:lang w:val="pt-BR"/>
        </w:rPr>
        <w:t>+ Giải thưởng cho sinh viên đạt giải</w:t>
      </w:r>
    </w:p>
    <w:p w:rsidR="004B386B" w:rsidRPr="00E35035" w:rsidRDefault="009C3E0B" w:rsidP="0091272E">
      <w:pPr>
        <w:spacing w:after="0" w:line="312" w:lineRule="auto"/>
        <w:ind w:right="-468" w:firstLine="7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ab/>
      </w:r>
      <w:r w:rsidR="004B386B" w:rsidRPr="00E35035">
        <w:rPr>
          <w:rFonts w:ascii="Times New Roman" w:hAnsi="Times New Roman"/>
          <w:sz w:val="26"/>
          <w:szCs w:val="26"/>
          <w:lang w:val="pt-BR"/>
        </w:rPr>
        <w:t>+ Chi bồi dưỡng Ban tổ chức, phục vụ</w:t>
      </w:r>
    </w:p>
    <w:p w:rsidR="004B386B" w:rsidRPr="00E35035" w:rsidRDefault="009C3E0B" w:rsidP="0091272E">
      <w:pPr>
        <w:spacing w:after="0" w:line="312" w:lineRule="auto"/>
        <w:ind w:right="-468" w:firstLine="7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ab/>
      </w:r>
      <w:r w:rsidR="004B386B" w:rsidRPr="00E35035">
        <w:rPr>
          <w:rFonts w:ascii="Times New Roman" w:hAnsi="Times New Roman"/>
          <w:sz w:val="26"/>
          <w:szCs w:val="26"/>
          <w:lang w:val="pt-BR"/>
        </w:rPr>
        <w:t>+ Chi khác</w:t>
      </w:r>
    </w:p>
    <w:p w:rsidR="004B386B" w:rsidRPr="00E35035" w:rsidRDefault="004B386B" w:rsidP="0091272E">
      <w:pPr>
        <w:spacing w:after="0" w:line="312" w:lineRule="auto"/>
        <w:ind w:right="-468" w:firstLine="720"/>
        <w:rPr>
          <w:rFonts w:ascii="Times New Roman" w:hAnsi="Times New Roman"/>
          <w:sz w:val="26"/>
          <w:szCs w:val="26"/>
          <w:lang w:val="pt-BR"/>
        </w:rPr>
      </w:pPr>
      <w:r w:rsidRPr="00E35035">
        <w:rPr>
          <w:rFonts w:ascii="Times New Roman" w:hAnsi="Times New Roman"/>
          <w:sz w:val="26"/>
          <w:szCs w:val="26"/>
          <w:lang w:val="pt-BR"/>
        </w:rPr>
        <w:t xml:space="preserve">- Chi từ </w:t>
      </w:r>
      <w:r w:rsidR="00EA3615" w:rsidRPr="00E35035">
        <w:rPr>
          <w:rFonts w:ascii="Times New Roman" w:hAnsi="Times New Roman"/>
          <w:sz w:val="26"/>
          <w:szCs w:val="26"/>
          <w:lang w:val="pt-BR"/>
        </w:rPr>
        <w:t>nguồn khoa Luật:</w:t>
      </w:r>
    </w:p>
    <w:p w:rsidR="00EA3615" w:rsidRDefault="009C3E0B" w:rsidP="0091272E">
      <w:pPr>
        <w:spacing w:after="0" w:line="312" w:lineRule="auto"/>
        <w:ind w:right="-468" w:firstLine="7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ab/>
      </w:r>
      <w:r w:rsidR="00EA3615" w:rsidRPr="00E35035">
        <w:rPr>
          <w:rFonts w:ascii="Times New Roman" w:hAnsi="Times New Roman"/>
          <w:sz w:val="26"/>
          <w:szCs w:val="26"/>
          <w:lang w:val="pt-BR"/>
        </w:rPr>
        <w:t>+ Chi thuê hội trường, cơ sở vật chất</w:t>
      </w:r>
    </w:p>
    <w:p w:rsidR="00441B4C" w:rsidRPr="00E35035" w:rsidRDefault="009C3E0B" w:rsidP="0091272E">
      <w:pPr>
        <w:spacing w:after="0" w:line="312" w:lineRule="auto"/>
        <w:ind w:right="-468" w:firstLine="7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ab/>
      </w:r>
      <w:r w:rsidR="00441B4C">
        <w:rPr>
          <w:rFonts w:ascii="Times New Roman" w:hAnsi="Times New Roman"/>
          <w:sz w:val="26"/>
          <w:szCs w:val="26"/>
          <w:lang w:val="pt-BR"/>
        </w:rPr>
        <w:t>+ In kỷ yế</w:t>
      </w:r>
      <w:r>
        <w:rPr>
          <w:rFonts w:ascii="Times New Roman" w:hAnsi="Times New Roman"/>
          <w:sz w:val="26"/>
          <w:szCs w:val="26"/>
          <w:lang w:val="pt-BR"/>
        </w:rPr>
        <w:t>u H</w:t>
      </w:r>
      <w:r w:rsidR="00441B4C">
        <w:rPr>
          <w:rFonts w:ascii="Times New Roman" w:hAnsi="Times New Roman"/>
          <w:sz w:val="26"/>
          <w:szCs w:val="26"/>
          <w:lang w:val="pt-BR"/>
        </w:rPr>
        <w:t>ội nghị</w:t>
      </w:r>
    </w:p>
    <w:p w:rsidR="00571776" w:rsidRPr="00E35035" w:rsidRDefault="009C3E0B" w:rsidP="0091272E">
      <w:pPr>
        <w:spacing w:after="0" w:line="312" w:lineRule="auto"/>
        <w:ind w:right="-468" w:firstLine="7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ab/>
      </w:r>
      <w:r w:rsidR="00260E2E">
        <w:rPr>
          <w:rFonts w:ascii="Times New Roman" w:hAnsi="Times New Roman"/>
          <w:sz w:val="26"/>
          <w:szCs w:val="26"/>
          <w:lang w:val="pt-BR"/>
        </w:rPr>
        <w:t>+ N</w:t>
      </w:r>
      <w:r w:rsidR="00571776" w:rsidRPr="00E35035">
        <w:rPr>
          <w:rFonts w:ascii="Times New Roman" w:hAnsi="Times New Roman"/>
          <w:sz w:val="26"/>
          <w:szCs w:val="26"/>
          <w:lang w:val="pt-BR"/>
        </w:rPr>
        <w:t>ước uống tạ</w:t>
      </w:r>
      <w:r>
        <w:rPr>
          <w:rFonts w:ascii="Times New Roman" w:hAnsi="Times New Roman"/>
          <w:sz w:val="26"/>
          <w:szCs w:val="26"/>
          <w:lang w:val="pt-BR"/>
        </w:rPr>
        <w:t>i H</w:t>
      </w:r>
      <w:r w:rsidR="00571776" w:rsidRPr="00E35035">
        <w:rPr>
          <w:rFonts w:ascii="Times New Roman" w:hAnsi="Times New Roman"/>
          <w:sz w:val="26"/>
          <w:szCs w:val="26"/>
          <w:lang w:val="pt-BR"/>
        </w:rPr>
        <w:t>ội nghị</w:t>
      </w:r>
    </w:p>
    <w:p w:rsidR="00EA3615" w:rsidRPr="00E35035" w:rsidRDefault="009C3E0B" w:rsidP="0091272E">
      <w:pPr>
        <w:spacing w:after="0" w:line="312" w:lineRule="auto"/>
        <w:ind w:right="-468" w:firstLine="7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ab/>
      </w:r>
      <w:r w:rsidR="00EA3615" w:rsidRPr="00E35035">
        <w:rPr>
          <w:rFonts w:ascii="Times New Roman" w:hAnsi="Times New Roman"/>
          <w:sz w:val="26"/>
          <w:szCs w:val="26"/>
          <w:lang w:val="pt-BR"/>
        </w:rPr>
        <w:t>+ Làm thẻ đeo đại biểu, giấy mời, bút, văn phòng phẩm phục vụ</w:t>
      </w:r>
      <w:r>
        <w:rPr>
          <w:rFonts w:ascii="Times New Roman" w:hAnsi="Times New Roman"/>
          <w:sz w:val="26"/>
          <w:szCs w:val="26"/>
          <w:lang w:val="pt-BR"/>
        </w:rPr>
        <w:t xml:space="preserve"> H</w:t>
      </w:r>
      <w:r w:rsidR="00EA3615" w:rsidRPr="00E35035">
        <w:rPr>
          <w:rFonts w:ascii="Times New Roman" w:hAnsi="Times New Roman"/>
          <w:sz w:val="26"/>
          <w:szCs w:val="26"/>
          <w:lang w:val="pt-BR"/>
        </w:rPr>
        <w:t>ội nghị</w:t>
      </w:r>
    </w:p>
    <w:p w:rsidR="00EA3615" w:rsidRPr="00E35035" w:rsidRDefault="009C3E0B" w:rsidP="0091272E">
      <w:pPr>
        <w:spacing w:after="0" w:line="312" w:lineRule="auto"/>
        <w:ind w:right="-468" w:firstLine="7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ab/>
      </w:r>
      <w:r w:rsidR="00EA3615" w:rsidRPr="00E35035">
        <w:rPr>
          <w:rFonts w:ascii="Times New Roman" w:hAnsi="Times New Roman"/>
          <w:sz w:val="26"/>
          <w:szCs w:val="26"/>
          <w:lang w:val="pt-BR"/>
        </w:rPr>
        <w:t>+ Làm hoa cài đại biểu</w:t>
      </w:r>
    </w:p>
    <w:p w:rsidR="00EA3615" w:rsidRPr="00E35035" w:rsidRDefault="009C3E0B" w:rsidP="0091272E">
      <w:pPr>
        <w:spacing w:after="0" w:line="312" w:lineRule="auto"/>
        <w:ind w:right="-468" w:firstLine="7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ab/>
        <w:t>+ Làm pano, băng zôn cho H</w:t>
      </w:r>
      <w:r w:rsidR="00EA3615" w:rsidRPr="00E35035">
        <w:rPr>
          <w:rFonts w:ascii="Times New Roman" w:hAnsi="Times New Roman"/>
          <w:sz w:val="26"/>
          <w:szCs w:val="26"/>
          <w:lang w:val="pt-BR"/>
        </w:rPr>
        <w:t>ội nghị</w:t>
      </w:r>
    </w:p>
    <w:p w:rsidR="00EA3615" w:rsidRPr="00E35035" w:rsidRDefault="009C3E0B" w:rsidP="0091272E">
      <w:pPr>
        <w:spacing w:after="0" w:line="312" w:lineRule="auto"/>
        <w:ind w:right="-468" w:firstLine="7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ab/>
      </w:r>
      <w:r w:rsidR="00EA3615" w:rsidRPr="00E35035">
        <w:rPr>
          <w:rFonts w:ascii="Times New Roman" w:hAnsi="Times New Roman"/>
          <w:sz w:val="26"/>
          <w:szCs w:val="26"/>
          <w:lang w:val="pt-BR"/>
        </w:rPr>
        <w:t>+ Chi bồi dưỡng sinh viên tình nguyện và đội văn nghệ</w:t>
      </w:r>
      <w:r w:rsidR="00252D34">
        <w:rPr>
          <w:rFonts w:ascii="Times New Roman" w:hAnsi="Times New Roman"/>
          <w:sz w:val="26"/>
          <w:szCs w:val="26"/>
          <w:lang w:val="pt-BR"/>
        </w:rPr>
        <w:t>.</w:t>
      </w:r>
    </w:p>
    <w:p w:rsidR="004B0125" w:rsidRPr="00E82B76" w:rsidRDefault="00B16E8B" w:rsidP="00F509C8">
      <w:pPr>
        <w:spacing w:after="0" w:line="312" w:lineRule="auto"/>
        <w:ind w:firstLine="567"/>
        <w:rPr>
          <w:rFonts w:ascii="Times New Roman" w:hAnsi="Times New Roman"/>
          <w:sz w:val="26"/>
          <w:szCs w:val="26"/>
          <w:lang w:val="pt-BR"/>
        </w:rPr>
      </w:pPr>
      <w:r w:rsidRPr="00E82B76">
        <w:rPr>
          <w:rFonts w:ascii="Times New Roman" w:hAnsi="Times New Roman"/>
          <w:i/>
          <w:sz w:val="26"/>
          <w:szCs w:val="26"/>
          <w:lang w:val="pt-BR"/>
        </w:rPr>
        <w:tab/>
      </w:r>
      <w:r w:rsidRPr="00E82B76">
        <w:rPr>
          <w:rFonts w:ascii="Times New Roman" w:hAnsi="Times New Roman"/>
          <w:i/>
          <w:sz w:val="26"/>
          <w:szCs w:val="26"/>
          <w:lang w:val="pt-BR"/>
        </w:rPr>
        <w:tab/>
      </w:r>
      <w:r w:rsidRPr="00E82B76">
        <w:rPr>
          <w:rFonts w:ascii="Times New Roman" w:hAnsi="Times New Roman"/>
          <w:i/>
          <w:sz w:val="26"/>
          <w:szCs w:val="26"/>
          <w:lang w:val="pt-BR"/>
        </w:rPr>
        <w:tab/>
      </w:r>
      <w:r w:rsidRPr="00E82B76">
        <w:rPr>
          <w:rFonts w:ascii="Times New Roman" w:hAnsi="Times New Roman"/>
          <w:i/>
          <w:sz w:val="26"/>
          <w:szCs w:val="26"/>
          <w:lang w:val="pt-BR"/>
        </w:rPr>
        <w:tab/>
      </w:r>
    </w:p>
    <w:p w:rsidR="004B0125" w:rsidRPr="00E82B76" w:rsidRDefault="00F60909" w:rsidP="00F60909">
      <w:pPr>
        <w:spacing w:after="0" w:line="360" w:lineRule="auto"/>
        <w:ind w:left="4395"/>
        <w:jc w:val="center"/>
        <w:rPr>
          <w:rFonts w:ascii="Times New Roman" w:hAnsi="Times New Roman"/>
          <w:i/>
          <w:sz w:val="24"/>
          <w:szCs w:val="24"/>
          <w:lang w:val="pt-BR"/>
        </w:rPr>
      </w:pPr>
      <w:r w:rsidRPr="00E82B76">
        <w:rPr>
          <w:rFonts w:ascii="Times New Roman" w:hAnsi="Times New Roman"/>
          <w:i/>
          <w:sz w:val="24"/>
          <w:szCs w:val="24"/>
          <w:lang w:val="pt-BR"/>
        </w:rPr>
        <w:t xml:space="preserve">Hà Nội, ngày </w:t>
      </w:r>
      <w:r w:rsidR="00110202">
        <w:rPr>
          <w:rFonts w:ascii="Times New Roman" w:hAnsi="Times New Roman"/>
          <w:i/>
          <w:sz w:val="24"/>
          <w:szCs w:val="24"/>
          <w:lang w:val="pt-BR"/>
        </w:rPr>
        <w:t>2</w:t>
      </w:r>
      <w:r w:rsidR="00BC61AD">
        <w:rPr>
          <w:rFonts w:ascii="Times New Roman" w:hAnsi="Times New Roman"/>
          <w:i/>
          <w:sz w:val="24"/>
          <w:szCs w:val="24"/>
          <w:lang w:val="pt-BR"/>
        </w:rPr>
        <w:t>7</w:t>
      </w:r>
      <w:r w:rsidR="00A34846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r w:rsidRPr="00E82B76">
        <w:rPr>
          <w:rFonts w:ascii="Times New Roman" w:hAnsi="Times New Roman"/>
          <w:i/>
          <w:sz w:val="24"/>
          <w:szCs w:val="24"/>
          <w:lang w:val="pt-BR"/>
        </w:rPr>
        <w:t xml:space="preserve"> tháng </w:t>
      </w:r>
      <w:r w:rsidR="00E064C1">
        <w:rPr>
          <w:rFonts w:ascii="Times New Roman" w:hAnsi="Times New Roman"/>
          <w:i/>
          <w:sz w:val="24"/>
          <w:szCs w:val="24"/>
          <w:lang w:val="pt-BR"/>
        </w:rPr>
        <w:t xml:space="preserve">4 </w:t>
      </w:r>
      <w:r w:rsidRPr="00E82B76">
        <w:rPr>
          <w:rFonts w:ascii="Times New Roman" w:hAnsi="Times New Roman"/>
          <w:i/>
          <w:sz w:val="24"/>
          <w:szCs w:val="24"/>
          <w:lang w:val="pt-BR"/>
        </w:rPr>
        <w:t>năm 201</w:t>
      </w:r>
      <w:r w:rsidR="00BD64C5" w:rsidRPr="00E82B76">
        <w:rPr>
          <w:rFonts w:ascii="Times New Roman" w:hAnsi="Times New Roman"/>
          <w:i/>
          <w:sz w:val="24"/>
          <w:szCs w:val="24"/>
          <w:lang w:val="pt-BR"/>
        </w:rPr>
        <w:t>7</w:t>
      </w:r>
    </w:p>
    <w:p w:rsidR="00F20D03" w:rsidRPr="00F60909" w:rsidRDefault="00FE628F" w:rsidP="00F60909">
      <w:pPr>
        <w:spacing w:after="0" w:line="360" w:lineRule="auto"/>
        <w:ind w:left="43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KT. </w:t>
      </w:r>
      <w:r w:rsidR="00F60909" w:rsidRPr="00F60909">
        <w:rPr>
          <w:rFonts w:ascii="Times New Roman" w:hAnsi="Times New Roman"/>
          <w:b/>
          <w:sz w:val="24"/>
          <w:szCs w:val="24"/>
        </w:rPr>
        <w:t>VIỆN TRƯỞNG</w:t>
      </w:r>
    </w:p>
    <w:sectPr w:rsidR="00F20D03" w:rsidRPr="00F60909" w:rsidSect="00062F98">
      <w:footerReference w:type="even" r:id="rId8"/>
      <w:footerReference w:type="default" r:id="rId9"/>
      <w:footerReference w:type="first" r:id="rId10"/>
      <w:pgSz w:w="11907" w:h="16840" w:code="9"/>
      <w:pgMar w:top="851" w:right="1134" w:bottom="1134" w:left="1418" w:header="720" w:footer="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08" w:rsidRDefault="00260508">
      <w:r>
        <w:separator/>
      </w:r>
    </w:p>
  </w:endnote>
  <w:endnote w:type="continuationSeparator" w:id="0">
    <w:p w:rsidR="00260508" w:rsidRDefault="0026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03" w:rsidRDefault="00F914B5" w:rsidP="004B0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28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2803" w:rsidRDefault="00CA2803" w:rsidP="004B01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431"/>
      <w:docPartObj>
        <w:docPartGallery w:val="Page Numbers (Bottom of Page)"/>
        <w:docPartUnique/>
      </w:docPartObj>
    </w:sdtPr>
    <w:sdtEndPr/>
    <w:sdtContent>
      <w:p w:rsidR="004A1FAA" w:rsidRDefault="00B97F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5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74DAA" w:rsidRDefault="00E74DAA" w:rsidP="004B012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72" w:rsidRPr="00BB3172" w:rsidRDefault="00F914B5" w:rsidP="004A1FAA">
    <w:pPr>
      <w:pStyle w:val="Footer"/>
      <w:jc w:val="right"/>
      <w:rPr>
        <w:rFonts w:ascii="Times New Roman" w:hAnsi="Times New Roman"/>
      </w:rPr>
    </w:pPr>
    <w:r w:rsidRPr="00BB3172">
      <w:rPr>
        <w:rFonts w:ascii="Times New Roman" w:hAnsi="Times New Roman"/>
      </w:rPr>
      <w:fldChar w:fldCharType="begin"/>
    </w:r>
    <w:r w:rsidR="00BB3172" w:rsidRPr="00BB3172">
      <w:rPr>
        <w:rFonts w:ascii="Times New Roman" w:hAnsi="Times New Roman"/>
      </w:rPr>
      <w:instrText xml:space="preserve"> PAGE   \* MERGEFORMAT </w:instrText>
    </w:r>
    <w:r w:rsidRPr="00BB3172">
      <w:rPr>
        <w:rFonts w:ascii="Times New Roman" w:hAnsi="Times New Roman"/>
      </w:rPr>
      <w:fldChar w:fldCharType="separate"/>
    </w:r>
    <w:r w:rsidR="006D3598">
      <w:rPr>
        <w:rFonts w:ascii="Times New Roman" w:hAnsi="Times New Roman"/>
        <w:noProof/>
      </w:rPr>
      <w:t>1</w:t>
    </w:r>
    <w:r w:rsidRPr="00BB3172">
      <w:rPr>
        <w:rFonts w:ascii="Times New Roman" w:hAnsi="Times New Roman"/>
      </w:rPr>
      <w:fldChar w:fldCharType="end"/>
    </w:r>
  </w:p>
  <w:p w:rsidR="00BB3172" w:rsidRDefault="00BB3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08" w:rsidRDefault="00260508">
      <w:r>
        <w:separator/>
      </w:r>
    </w:p>
  </w:footnote>
  <w:footnote w:type="continuationSeparator" w:id="0">
    <w:p w:rsidR="00260508" w:rsidRDefault="00260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35C"/>
    <w:multiLevelType w:val="hybridMultilevel"/>
    <w:tmpl w:val="FD16DB06"/>
    <w:lvl w:ilvl="0" w:tplc="6130F93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1E588350">
      <w:start w:val="1"/>
      <w:numFmt w:val="bullet"/>
      <w:lvlText w:val=""/>
      <w:lvlJc w:val="left"/>
      <w:pPr>
        <w:tabs>
          <w:tab w:val="num" w:pos="1420"/>
        </w:tabs>
        <w:ind w:left="1364" w:hanging="284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B6071"/>
    <w:multiLevelType w:val="hybridMultilevel"/>
    <w:tmpl w:val="FF400774"/>
    <w:lvl w:ilvl="0" w:tplc="F5A2D918">
      <w:start w:val="2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BCA6BC6"/>
    <w:multiLevelType w:val="hybridMultilevel"/>
    <w:tmpl w:val="F4168996"/>
    <w:lvl w:ilvl="0" w:tplc="DF240D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D4637"/>
    <w:multiLevelType w:val="multilevel"/>
    <w:tmpl w:val="C10A4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4">
    <w:nsid w:val="22984DAF"/>
    <w:multiLevelType w:val="hybridMultilevel"/>
    <w:tmpl w:val="A0568A7C"/>
    <w:lvl w:ilvl="0" w:tplc="BA2C99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3702CE"/>
    <w:multiLevelType w:val="multilevel"/>
    <w:tmpl w:val="87F65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73E41CA"/>
    <w:multiLevelType w:val="multilevel"/>
    <w:tmpl w:val="EE7823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i w:val="0"/>
      </w:rPr>
    </w:lvl>
  </w:abstractNum>
  <w:abstractNum w:abstractNumId="7">
    <w:nsid w:val="31426361"/>
    <w:multiLevelType w:val="hybridMultilevel"/>
    <w:tmpl w:val="012068AE"/>
    <w:lvl w:ilvl="0" w:tplc="8A56AD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FC334D"/>
    <w:multiLevelType w:val="multilevel"/>
    <w:tmpl w:val="1A4E6F16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eastAsia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9">
    <w:nsid w:val="42945BF5"/>
    <w:multiLevelType w:val="hybridMultilevel"/>
    <w:tmpl w:val="2DC8C120"/>
    <w:lvl w:ilvl="0" w:tplc="A6BAB80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8483F26"/>
    <w:multiLevelType w:val="hybridMultilevel"/>
    <w:tmpl w:val="9A46D5E4"/>
    <w:lvl w:ilvl="0" w:tplc="042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F1D4E"/>
    <w:multiLevelType w:val="multilevel"/>
    <w:tmpl w:val="06BCD3E0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6044A"/>
    <w:multiLevelType w:val="hybridMultilevel"/>
    <w:tmpl w:val="EEB8CE16"/>
    <w:lvl w:ilvl="0" w:tplc="C1CA0F56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9DE6EAF"/>
    <w:multiLevelType w:val="hybridMultilevel"/>
    <w:tmpl w:val="14FA209E"/>
    <w:lvl w:ilvl="0" w:tplc="14009B44">
      <w:start w:val="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2A64D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67766360"/>
    <w:multiLevelType w:val="hybridMultilevel"/>
    <w:tmpl w:val="FF227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3C61C68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A662F0"/>
    <w:multiLevelType w:val="multilevel"/>
    <w:tmpl w:val="BC0EF6B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5"/>
  </w:num>
  <w:num w:numId="5">
    <w:abstractNumId w:val="16"/>
  </w:num>
  <w:num w:numId="6">
    <w:abstractNumId w:val="1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  <w:num w:numId="12">
    <w:abstractNumId w:val="6"/>
  </w:num>
  <w:num w:numId="13">
    <w:abstractNumId w:val="1"/>
  </w:num>
  <w:num w:numId="14">
    <w:abstractNumId w:val="10"/>
  </w:num>
  <w:num w:numId="15">
    <w:abstractNumId w:val="3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25"/>
    <w:rsid w:val="00001121"/>
    <w:rsid w:val="00043CDB"/>
    <w:rsid w:val="00047230"/>
    <w:rsid w:val="00051457"/>
    <w:rsid w:val="00062F98"/>
    <w:rsid w:val="00066E4D"/>
    <w:rsid w:val="00076AD7"/>
    <w:rsid w:val="00090535"/>
    <w:rsid w:val="00091910"/>
    <w:rsid w:val="000C13A5"/>
    <w:rsid w:val="000C3E8C"/>
    <w:rsid w:val="000D1E7C"/>
    <w:rsid w:val="000E2FC0"/>
    <w:rsid w:val="000E30BC"/>
    <w:rsid w:val="000E51F0"/>
    <w:rsid w:val="000E6EFB"/>
    <w:rsid w:val="000F59B0"/>
    <w:rsid w:val="00110202"/>
    <w:rsid w:val="00113F35"/>
    <w:rsid w:val="0012145D"/>
    <w:rsid w:val="001231FA"/>
    <w:rsid w:val="0014170E"/>
    <w:rsid w:val="00155BC7"/>
    <w:rsid w:val="001930BC"/>
    <w:rsid w:val="001C1BCB"/>
    <w:rsid w:val="001C1C12"/>
    <w:rsid w:val="001D0D7B"/>
    <w:rsid w:val="001D4DD3"/>
    <w:rsid w:val="001D6A8B"/>
    <w:rsid w:val="001E0DE1"/>
    <w:rsid w:val="001E1B82"/>
    <w:rsid w:val="001E2CE7"/>
    <w:rsid w:val="001E6E2F"/>
    <w:rsid w:val="00204F35"/>
    <w:rsid w:val="0021747D"/>
    <w:rsid w:val="00221757"/>
    <w:rsid w:val="002242C1"/>
    <w:rsid w:val="00225DA7"/>
    <w:rsid w:val="002467F8"/>
    <w:rsid w:val="00252D34"/>
    <w:rsid w:val="00257206"/>
    <w:rsid w:val="00260508"/>
    <w:rsid w:val="00260889"/>
    <w:rsid w:val="00260B80"/>
    <w:rsid w:val="00260E2E"/>
    <w:rsid w:val="00263D85"/>
    <w:rsid w:val="00293EAD"/>
    <w:rsid w:val="002C3ABD"/>
    <w:rsid w:val="002C4F52"/>
    <w:rsid w:val="002D580E"/>
    <w:rsid w:val="002E33B8"/>
    <w:rsid w:val="0031333F"/>
    <w:rsid w:val="00321CC4"/>
    <w:rsid w:val="00325E7E"/>
    <w:rsid w:val="003268FB"/>
    <w:rsid w:val="00332BEE"/>
    <w:rsid w:val="00332D11"/>
    <w:rsid w:val="00343126"/>
    <w:rsid w:val="00366442"/>
    <w:rsid w:val="00366453"/>
    <w:rsid w:val="00370682"/>
    <w:rsid w:val="003712B3"/>
    <w:rsid w:val="003726D3"/>
    <w:rsid w:val="00374F49"/>
    <w:rsid w:val="003759D4"/>
    <w:rsid w:val="00375E99"/>
    <w:rsid w:val="00376D78"/>
    <w:rsid w:val="00395C07"/>
    <w:rsid w:val="003A263D"/>
    <w:rsid w:val="003B386F"/>
    <w:rsid w:val="003B457B"/>
    <w:rsid w:val="003C0550"/>
    <w:rsid w:val="003E635D"/>
    <w:rsid w:val="0040009D"/>
    <w:rsid w:val="00404106"/>
    <w:rsid w:val="004132ED"/>
    <w:rsid w:val="00441B4C"/>
    <w:rsid w:val="004603DB"/>
    <w:rsid w:val="00463D30"/>
    <w:rsid w:val="00464D88"/>
    <w:rsid w:val="00465E1E"/>
    <w:rsid w:val="004734E3"/>
    <w:rsid w:val="004758C8"/>
    <w:rsid w:val="004A1A1C"/>
    <w:rsid w:val="004A1FAA"/>
    <w:rsid w:val="004A21CF"/>
    <w:rsid w:val="004A4178"/>
    <w:rsid w:val="004A6B5D"/>
    <w:rsid w:val="004A74C5"/>
    <w:rsid w:val="004A78FA"/>
    <w:rsid w:val="004B0125"/>
    <w:rsid w:val="004B386B"/>
    <w:rsid w:val="004B64FD"/>
    <w:rsid w:val="004C0214"/>
    <w:rsid w:val="004C1E14"/>
    <w:rsid w:val="004C3758"/>
    <w:rsid w:val="00527DC7"/>
    <w:rsid w:val="00546349"/>
    <w:rsid w:val="00571776"/>
    <w:rsid w:val="005726A8"/>
    <w:rsid w:val="005864E9"/>
    <w:rsid w:val="00595CF2"/>
    <w:rsid w:val="005A0412"/>
    <w:rsid w:val="005B01D0"/>
    <w:rsid w:val="005B3227"/>
    <w:rsid w:val="005E0699"/>
    <w:rsid w:val="005E393F"/>
    <w:rsid w:val="005E43CD"/>
    <w:rsid w:val="005E4575"/>
    <w:rsid w:val="005F2D19"/>
    <w:rsid w:val="005F7320"/>
    <w:rsid w:val="00644B57"/>
    <w:rsid w:val="00650AF1"/>
    <w:rsid w:val="00651879"/>
    <w:rsid w:val="00652797"/>
    <w:rsid w:val="00654DE4"/>
    <w:rsid w:val="00662AFE"/>
    <w:rsid w:val="006711D9"/>
    <w:rsid w:val="006765C1"/>
    <w:rsid w:val="00693632"/>
    <w:rsid w:val="00696094"/>
    <w:rsid w:val="006B0896"/>
    <w:rsid w:val="006C676B"/>
    <w:rsid w:val="006D0B72"/>
    <w:rsid w:val="006D1394"/>
    <w:rsid w:val="006D3598"/>
    <w:rsid w:val="006E501F"/>
    <w:rsid w:val="006F2052"/>
    <w:rsid w:val="007165A7"/>
    <w:rsid w:val="007171FB"/>
    <w:rsid w:val="007334D5"/>
    <w:rsid w:val="00744C0A"/>
    <w:rsid w:val="00756240"/>
    <w:rsid w:val="007575C2"/>
    <w:rsid w:val="00771321"/>
    <w:rsid w:val="00772729"/>
    <w:rsid w:val="00774D25"/>
    <w:rsid w:val="00785088"/>
    <w:rsid w:val="0079370C"/>
    <w:rsid w:val="007B0083"/>
    <w:rsid w:val="007C03A4"/>
    <w:rsid w:val="007D102D"/>
    <w:rsid w:val="007D6C1F"/>
    <w:rsid w:val="007E5447"/>
    <w:rsid w:val="007F2EA6"/>
    <w:rsid w:val="00816C2E"/>
    <w:rsid w:val="008317C7"/>
    <w:rsid w:val="00844235"/>
    <w:rsid w:val="00853146"/>
    <w:rsid w:val="00873AEB"/>
    <w:rsid w:val="00877B11"/>
    <w:rsid w:val="00891428"/>
    <w:rsid w:val="00892CA6"/>
    <w:rsid w:val="00896410"/>
    <w:rsid w:val="008B7164"/>
    <w:rsid w:val="008C5021"/>
    <w:rsid w:val="008C5512"/>
    <w:rsid w:val="008D5512"/>
    <w:rsid w:val="008F75DC"/>
    <w:rsid w:val="00907A4F"/>
    <w:rsid w:val="00910DC1"/>
    <w:rsid w:val="00910E7E"/>
    <w:rsid w:val="0091272E"/>
    <w:rsid w:val="00913D48"/>
    <w:rsid w:val="009754B3"/>
    <w:rsid w:val="00982229"/>
    <w:rsid w:val="009874D1"/>
    <w:rsid w:val="00996B21"/>
    <w:rsid w:val="00997C97"/>
    <w:rsid w:val="009A29F2"/>
    <w:rsid w:val="009B7F07"/>
    <w:rsid w:val="009C36B6"/>
    <w:rsid w:val="009C3E0B"/>
    <w:rsid w:val="009C4E9A"/>
    <w:rsid w:val="009D05A7"/>
    <w:rsid w:val="009D1D79"/>
    <w:rsid w:val="009D32E7"/>
    <w:rsid w:val="009E74EE"/>
    <w:rsid w:val="00A070FF"/>
    <w:rsid w:val="00A11791"/>
    <w:rsid w:val="00A16893"/>
    <w:rsid w:val="00A2036B"/>
    <w:rsid w:val="00A32889"/>
    <w:rsid w:val="00A34846"/>
    <w:rsid w:val="00A6373D"/>
    <w:rsid w:val="00A72431"/>
    <w:rsid w:val="00A777F9"/>
    <w:rsid w:val="00A93B09"/>
    <w:rsid w:val="00A96187"/>
    <w:rsid w:val="00AC6A6C"/>
    <w:rsid w:val="00B024E0"/>
    <w:rsid w:val="00B137DB"/>
    <w:rsid w:val="00B13B7D"/>
    <w:rsid w:val="00B16E8B"/>
    <w:rsid w:val="00B20F00"/>
    <w:rsid w:val="00B25C06"/>
    <w:rsid w:val="00B359AA"/>
    <w:rsid w:val="00B478EB"/>
    <w:rsid w:val="00B55796"/>
    <w:rsid w:val="00B60F3F"/>
    <w:rsid w:val="00B612BB"/>
    <w:rsid w:val="00B657C5"/>
    <w:rsid w:val="00B723B7"/>
    <w:rsid w:val="00B93E6D"/>
    <w:rsid w:val="00B97F08"/>
    <w:rsid w:val="00BA39D7"/>
    <w:rsid w:val="00BA3F7E"/>
    <w:rsid w:val="00BB3172"/>
    <w:rsid w:val="00BC61AD"/>
    <w:rsid w:val="00BC6C30"/>
    <w:rsid w:val="00BD64C5"/>
    <w:rsid w:val="00BE7560"/>
    <w:rsid w:val="00BF0D19"/>
    <w:rsid w:val="00BF5A3A"/>
    <w:rsid w:val="00BF6E98"/>
    <w:rsid w:val="00BF75D3"/>
    <w:rsid w:val="00C03082"/>
    <w:rsid w:val="00C0425F"/>
    <w:rsid w:val="00C41D84"/>
    <w:rsid w:val="00C4465D"/>
    <w:rsid w:val="00C471DF"/>
    <w:rsid w:val="00C61F67"/>
    <w:rsid w:val="00C77C39"/>
    <w:rsid w:val="00C97B2C"/>
    <w:rsid w:val="00CA2803"/>
    <w:rsid w:val="00CB1FC3"/>
    <w:rsid w:val="00CB64C0"/>
    <w:rsid w:val="00CB7D72"/>
    <w:rsid w:val="00CE3BD7"/>
    <w:rsid w:val="00CE5EBF"/>
    <w:rsid w:val="00CF6403"/>
    <w:rsid w:val="00D41392"/>
    <w:rsid w:val="00D42486"/>
    <w:rsid w:val="00D72D4A"/>
    <w:rsid w:val="00D80EE6"/>
    <w:rsid w:val="00D96450"/>
    <w:rsid w:val="00DA3C69"/>
    <w:rsid w:val="00DB2052"/>
    <w:rsid w:val="00DE0D6F"/>
    <w:rsid w:val="00E064C1"/>
    <w:rsid w:val="00E148F0"/>
    <w:rsid w:val="00E35035"/>
    <w:rsid w:val="00E36DED"/>
    <w:rsid w:val="00E61242"/>
    <w:rsid w:val="00E74DAA"/>
    <w:rsid w:val="00E75C3D"/>
    <w:rsid w:val="00E75F2E"/>
    <w:rsid w:val="00E82B76"/>
    <w:rsid w:val="00E839AD"/>
    <w:rsid w:val="00E937F2"/>
    <w:rsid w:val="00EA3615"/>
    <w:rsid w:val="00EA3D0C"/>
    <w:rsid w:val="00EA6A27"/>
    <w:rsid w:val="00EB5C47"/>
    <w:rsid w:val="00EC6000"/>
    <w:rsid w:val="00ED1236"/>
    <w:rsid w:val="00F02478"/>
    <w:rsid w:val="00F20D03"/>
    <w:rsid w:val="00F409AB"/>
    <w:rsid w:val="00F4649A"/>
    <w:rsid w:val="00F47AAA"/>
    <w:rsid w:val="00F509C8"/>
    <w:rsid w:val="00F60909"/>
    <w:rsid w:val="00F6668F"/>
    <w:rsid w:val="00F66C1F"/>
    <w:rsid w:val="00F86F8B"/>
    <w:rsid w:val="00F914B5"/>
    <w:rsid w:val="00F946EA"/>
    <w:rsid w:val="00F975F1"/>
    <w:rsid w:val="00FB35F0"/>
    <w:rsid w:val="00FB7BC2"/>
    <w:rsid w:val="00FC4D9A"/>
    <w:rsid w:val="00FC6438"/>
    <w:rsid w:val="00FC7E22"/>
    <w:rsid w:val="00FD2627"/>
    <w:rsid w:val="00FE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12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B01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0125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4B0125"/>
  </w:style>
  <w:style w:type="paragraph" w:customStyle="1" w:styleId="Char">
    <w:name w:val="Char"/>
    <w:basedOn w:val="Normal"/>
    <w:rsid w:val="004B0125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table" w:styleId="TableGrid">
    <w:name w:val="Table Grid"/>
    <w:basedOn w:val="TableNormal"/>
    <w:uiPriority w:val="59"/>
    <w:rsid w:val="00873A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14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6B0896"/>
    <w:rPr>
      <w:b/>
      <w:bCs/>
    </w:rPr>
  </w:style>
  <w:style w:type="character" w:styleId="Emphasis">
    <w:name w:val="Emphasis"/>
    <w:qFormat/>
    <w:rsid w:val="006B0896"/>
    <w:rPr>
      <w:i/>
      <w:iCs/>
    </w:rPr>
  </w:style>
  <w:style w:type="paragraph" w:styleId="BalloonText">
    <w:name w:val="Balloon Text"/>
    <w:basedOn w:val="Normal"/>
    <w:link w:val="BalloonTextChar"/>
    <w:rsid w:val="006D0B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0B72"/>
    <w:rPr>
      <w:rFonts w:ascii="Tahoma" w:eastAsia="Calibri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9C36B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C36B6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9C36B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66E4D"/>
    <w:pPr>
      <w:spacing w:after="0" w:line="312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12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B01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0125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4B0125"/>
  </w:style>
  <w:style w:type="paragraph" w:customStyle="1" w:styleId="Char">
    <w:name w:val="Char"/>
    <w:basedOn w:val="Normal"/>
    <w:rsid w:val="004B0125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table" w:styleId="TableGrid">
    <w:name w:val="Table Grid"/>
    <w:basedOn w:val="TableNormal"/>
    <w:uiPriority w:val="59"/>
    <w:rsid w:val="00873A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14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6B0896"/>
    <w:rPr>
      <w:b/>
      <w:bCs/>
    </w:rPr>
  </w:style>
  <w:style w:type="character" w:styleId="Emphasis">
    <w:name w:val="Emphasis"/>
    <w:qFormat/>
    <w:rsid w:val="006B0896"/>
    <w:rPr>
      <w:i/>
      <w:iCs/>
    </w:rPr>
  </w:style>
  <w:style w:type="paragraph" w:styleId="BalloonText">
    <w:name w:val="Balloon Text"/>
    <w:basedOn w:val="Normal"/>
    <w:link w:val="BalloonTextChar"/>
    <w:rsid w:val="006D0B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0B72"/>
    <w:rPr>
      <w:rFonts w:ascii="Tahoma" w:eastAsia="Calibri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9C36B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C36B6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9C36B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66E4D"/>
    <w:pPr>
      <w:spacing w:after="0" w:line="31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ÁN MẪU THAM KHẢO</vt:lpstr>
    </vt:vector>
  </TitlesOfParts>
  <Company>hou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ÁN MẪU THAM KHẢO</dc:title>
  <dc:creator>lylan</dc:creator>
  <cp:lastModifiedBy>Admin</cp:lastModifiedBy>
  <cp:revision>14</cp:revision>
  <cp:lastPrinted>2017-04-27T08:36:00Z</cp:lastPrinted>
  <dcterms:created xsi:type="dcterms:W3CDTF">2017-04-25T07:14:00Z</dcterms:created>
  <dcterms:modified xsi:type="dcterms:W3CDTF">2017-04-27T09:10:00Z</dcterms:modified>
</cp:coreProperties>
</file>